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9A5D" w14:textId="7EC73DEA" w:rsidR="000E35B2" w:rsidRPr="000E6308" w:rsidRDefault="000E35B2">
      <w:pPr>
        <w:rPr>
          <w:rFonts w:ascii="Arial Narrow" w:hAnsi="Arial Narrow"/>
          <w:sz w:val="24"/>
          <w:szCs w:val="24"/>
        </w:rPr>
      </w:pPr>
      <w:r w:rsidRPr="000E6308">
        <w:rPr>
          <w:rFonts w:ascii="Arial Narrow" w:hAnsi="Arial Narrow"/>
          <w:noProof/>
          <w:sz w:val="24"/>
          <w:szCs w:val="24"/>
        </w:rPr>
        <w:drawing>
          <wp:inline distT="0" distB="0" distL="0" distR="0" wp14:anchorId="3C9F3304" wp14:editId="3D8F853B">
            <wp:extent cx="2974020" cy="7239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8632" cy="725023"/>
                    </a:xfrm>
                    <a:prstGeom prst="rect">
                      <a:avLst/>
                    </a:prstGeom>
                  </pic:spPr>
                </pic:pic>
              </a:graphicData>
            </a:graphic>
          </wp:inline>
        </w:drawing>
      </w:r>
    </w:p>
    <w:p w14:paraId="42E6A7EA" w14:textId="77777777" w:rsidR="000E35B2" w:rsidRPr="000E6308" w:rsidRDefault="000E35B2">
      <w:pPr>
        <w:rPr>
          <w:rFonts w:ascii="Arial Narrow" w:hAnsi="Arial Narrow"/>
          <w:b/>
          <w:bCs/>
          <w:sz w:val="24"/>
          <w:szCs w:val="24"/>
        </w:rPr>
      </w:pPr>
    </w:p>
    <w:p w14:paraId="023091FC" w14:textId="5300FFCA" w:rsidR="00F036B7" w:rsidRPr="000E6308" w:rsidRDefault="00ED4E4E">
      <w:pPr>
        <w:rPr>
          <w:rFonts w:ascii="Arial Narrow" w:hAnsi="Arial Narrow"/>
          <w:b/>
          <w:bCs/>
          <w:sz w:val="32"/>
          <w:szCs w:val="32"/>
        </w:rPr>
      </w:pPr>
      <w:r>
        <w:rPr>
          <w:rFonts w:ascii="Arial Narrow" w:hAnsi="Arial Narrow"/>
          <w:b/>
          <w:bCs/>
          <w:sz w:val="32"/>
          <w:szCs w:val="32"/>
        </w:rPr>
        <w:t>Human Rights Consortium Scotland</w:t>
      </w:r>
      <w:r w:rsidR="00501D4B">
        <w:rPr>
          <w:rFonts w:ascii="Arial Narrow" w:hAnsi="Arial Narrow"/>
          <w:b/>
          <w:bCs/>
          <w:sz w:val="32"/>
          <w:szCs w:val="32"/>
        </w:rPr>
        <w:t xml:space="preserve">: </w:t>
      </w:r>
      <w:r w:rsidR="00060D55" w:rsidRPr="000E6308">
        <w:rPr>
          <w:rFonts w:ascii="Arial Narrow" w:hAnsi="Arial Narrow"/>
          <w:b/>
          <w:bCs/>
          <w:sz w:val="32"/>
          <w:szCs w:val="32"/>
        </w:rPr>
        <w:t>Senior Policy Officer</w:t>
      </w:r>
      <w:r>
        <w:rPr>
          <w:rFonts w:ascii="Arial Narrow" w:hAnsi="Arial Narrow"/>
          <w:b/>
          <w:bCs/>
          <w:sz w:val="32"/>
          <w:szCs w:val="32"/>
        </w:rPr>
        <w:t xml:space="preserve"> - Job Description and Person Specification</w:t>
      </w:r>
    </w:p>
    <w:p w14:paraId="4DCF02D4" w14:textId="706A8751" w:rsidR="00F036B7" w:rsidRPr="00E04143" w:rsidRDefault="00256F19">
      <w:pPr>
        <w:rPr>
          <w:rFonts w:ascii="Arial Narrow" w:hAnsi="Arial Narrow"/>
          <w:sz w:val="24"/>
          <w:szCs w:val="24"/>
        </w:rPr>
      </w:pPr>
      <w:r w:rsidRPr="00E04143">
        <w:rPr>
          <w:rFonts w:ascii="Arial Narrow" w:hAnsi="Arial Narrow"/>
          <w:sz w:val="24"/>
          <w:szCs w:val="24"/>
        </w:rPr>
        <w:t xml:space="preserve">Hours: </w:t>
      </w:r>
      <w:r w:rsidR="00F036B7" w:rsidRPr="00E04143">
        <w:rPr>
          <w:rFonts w:ascii="Arial Narrow" w:hAnsi="Arial Narrow"/>
          <w:sz w:val="24"/>
          <w:szCs w:val="24"/>
        </w:rPr>
        <w:t>35 hours per week (flexible working</w:t>
      </w:r>
      <w:r w:rsidRPr="00E04143">
        <w:rPr>
          <w:rFonts w:ascii="Arial Narrow" w:hAnsi="Arial Narrow"/>
          <w:sz w:val="24"/>
          <w:szCs w:val="24"/>
        </w:rPr>
        <w:t xml:space="preserve"> available</w:t>
      </w:r>
      <w:r w:rsidR="00060D55" w:rsidRPr="00E04143">
        <w:rPr>
          <w:rFonts w:ascii="Arial Narrow" w:hAnsi="Arial Narrow"/>
          <w:sz w:val="24"/>
          <w:szCs w:val="24"/>
        </w:rPr>
        <w:t xml:space="preserve"> such as varied or reduced hours. P</w:t>
      </w:r>
      <w:r w:rsidRPr="00E04143">
        <w:rPr>
          <w:rFonts w:ascii="Arial Narrow" w:hAnsi="Arial Narrow"/>
          <w:sz w:val="24"/>
          <w:szCs w:val="24"/>
        </w:rPr>
        <w:t xml:space="preserve">lease contact </w:t>
      </w:r>
      <w:r w:rsidR="00060D55" w:rsidRPr="00E04143">
        <w:rPr>
          <w:rFonts w:ascii="Arial Narrow" w:hAnsi="Arial Narrow"/>
          <w:sz w:val="24"/>
          <w:szCs w:val="24"/>
        </w:rPr>
        <w:t xml:space="preserve">us </w:t>
      </w:r>
      <w:r w:rsidRPr="00E04143">
        <w:rPr>
          <w:rFonts w:ascii="Arial Narrow" w:hAnsi="Arial Narrow"/>
          <w:sz w:val="24"/>
          <w:szCs w:val="24"/>
        </w:rPr>
        <w:t>to discuss)</w:t>
      </w:r>
    </w:p>
    <w:p w14:paraId="0903AB76" w14:textId="53130A14" w:rsidR="00256F19" w:rsidRPr="00E04143" w:rsidRDefault="00256F19">
      <w:pPr>
        <w:rPr>
          <w:rFonts w:ascii="Arial Narrow" w:hAnsi="Arial Narrow"/>
          <w:sz w:val="24"/>
          <w:szCs w:val="24"/>
        </w:rPr>
      </w:pPr>
      <w:r w:rsidRPr="00E04143">
        <w:rPr>
          <w:rFonts w:ascii="Arial Narrow" w:hAnsi="Arial Narrow"/>
          <w:sz w:val="24"/>
          <w:szCs w:val="24"/>
        </w:rPr>
        <w:t xml:space="preserve">Pay: </w:t>
      </w:r>
      <w:r w:rsidR="00F33711" w:rsidRPr="00E04143">
        <w:rPr>
          <w:rFonts w:ascii="Arial Narrow" w:hAnsi="Arial Narrow"/>
          <w:sz w:val="24"/>
          <w:szCs w:val="24"/>
        </w:rPr>
        <w:t>£33,787</w:t>
      </w:r>
      <w:r w:rsidR="00A663C9" w:rsidRPr="00E04143">
        <w:rPr>
          <w:rFonts w:ascii="Arial Narrow" w:hAnsi="Arial Narrow"/>
          <w:sz w:val="24"/>
          <w:szCs w:val="24"/>
        </w:rPr>
        <w:t xml:space="preserve"> (pay scales</w:t>
      </w:r>
      <w:r w:rsidR="003F6499" w:rsidRPr="00E04143">
        <w:rPr>
          <w:rFonts w:ascii="Arial Narrow" w:hAnsi="Arial Narrow"/>
          <w:sz w:val="24"/>
          <w:szCs w:val="24"/>
        </w:rPr>
        <w:t xml:space="preserve"> are currently in development)</w:t>
      </w:r>
    </w:p>
    <w:p w14:paraId="6AB9943F" w14:textId="407D4F4C" w:rsidR="009D6AD2" w:rsidRPr="00E04143" w:rsidRDefault="003F6499">
      <w:pPr>
        <w:rPr>
          <w:rFonts w:ascii="Arial Narrow" w:hAnsi="Arial Narrow"/>
          <w:color w:val="000000"/>
          <w:sz w:val="24"/>
          <w:szCs w:val="24"/>
        </w:rPr>
      </w:pPr>
      <w:r w:rsidRPr="00E04143">
        <w:rPr>
          <w:rFonts w:ascii="Arial Narrow" w:hAnsi="Arial Narrow"/>
          <w:color w:val="000000"/>
          <w:sz w:val="24"/>
          <w:szCs w:val="24"/>
        </w:rPr>
        <w:t xml:space="preserve">Pension: </w:t>
      </w:r>
      <w:r w:rsidR="009D6AD2" w:rsidRPr="00E04143">
        <w:rPr>
          <w:rFonts w:ascii="Arial Narrow" w:hAnsi="Arial Narrow"/>
          <w:color w:val="000000"/>
          <w:sz w:val="24"/>
          <w:szCs w:val="24"/>
        </w:rPr>
        <w:t>9% employer pen</w:t>
      </w:r>
      <w:r w:rsidR="00DC11A1">
        <w:rPr>
          <w:rFonts w:ascii="Arial Narrow" w:hAnsi="Arial Narrow"/>
          <w:color w:val="000000"/>
          <w:sz w:val="24"/>
          <w:szCs w:val="24"/>
        </w:rPr>
        <w:t>s</w:t>
      </w:r>
      <w:r w:rsidR="009D6AD2" w:rsidRPr="00E04143">
        <w:rPr>
          <w:rFonts w:ascii="Arial Narrow" w:hAnsi="Arial Narrow"/>
          <w:color w:val="000000"/>
          <w:sz w:val="24"/>
          <w:szCs w:val="24"/>
        </w:rPr>
        <w:t>ion contribution</w:t>
      </w:r>
    </w:p>
    <w:p w14:paraId="5FD467DB" w14:textId="2D57DC2B" w:rsidR="00A663C9" w:rsidRPr="00E04143" w:rsidRDefault="009D6AD2">
      <w:pPr>
        <w:rPr>
          <w:rFonts w:ascii="Arial Narrow" w:hAnsi="Arial Narrow"/>
          <w:sz w:val="24"/>
          <w:szCs w:val="24"/>
        </w:rPr>
      </w:pPr>
      <w:r w:rsidRPr="00E04143">
        <w:rPr>
          <w:rFonts w:ascii="Arial Narrow" w:hAnsi="Arial Narrow"/>
          <w:color w:val="000000"/>
          <w:sz w:val="24"/>
          <w:szCs w:val="24"/>
        </w:rPr>
        <w:t xml:space="preserve">Annual leave: </w:t>
      </w:r>
      <w:r w:rsidR="00E04143" w:rsidRPr="00E04143">
        <w:rPr>
          <w:rFonts w:ascii="Arial Narrow" w:hAnsi="Arial Narrow"/>
          <w:color w:val="000000"/>
          <w:sz w:val="24"/>
          <w:szCs w:val="24"/>
        </w:rPr>
        <w:t>28</w:t>
      </w:r>
      <w:r w:rsidR="00A663C9" w:rsidRPr="00E04143">
        <w:rPr>
          <w:rFonts w:ascii="Arial Narrow" w:hAnsi="Arial Narrow"/>
          <w:color w:val="000000"/>
          <w:sz w:val="24"/>
          <w:szCs w:val="24"/>
        </w:rPr>
        <w:t xml:space="preserve"> days a year annual leave (as well as 4 days during the Christmas/New Year period when the office </w:t>
      </w:r>
      <w:proofErr w:type="gramStart"/>
      <w:r w:rsidR="00A663C9" w:rsidRPr="00E04143">
        <w:rPr>
          <w:rFonts w:ascii="Arial Narrow" w:hAnsi="Arial Narrow"/>
          <w:color w:val="000000"/>
          <w:sz w:val="24"/>
          <w:szCs w:val="24"/>
        </w:rPr>
        <w:t>closes down</w:t>
      </w:r>
      <w:proofErr w:type="gramEnd"/>
      <w:r w:rsidR="00A663C9" w:rsidRPr="00E04143">
        <w:rPr>
          <w:rFonts w:ascii="Arial Narrow" w:hAnsi="Arial Narrow"/>
          <w:color w:val="000000"/>
          <w:sz w:val="24"/>
          <w:szCs w:val="24"/>
        </w:rPr>
        <w:t xml:space="preserve">). </w:t>
      </w:r>
    </w:p>
    <w:p w14:paraId="7F0F32B4" w14:textId="631CD742" w:rsidR="00470D0F" w:rsidRPr="00E04143" w:rsidRDefault="00256F19">
      <w:pPr>
        <w:rPr>
          <w:rFonts w:ascii="Arial Narrow" w:hAnsi="Arial Narrow"/>
          <w:color w:val="000000"/>
          <w:sz w:val="24"/>
          <w:szCs w:val="24"/>
        </w:rPr>
      </w:pPr>
      <w:r w:rsidRPr="00E04143">
        <w:rPr>
          <w:rFonts w:ascii="Arial Narrow" w:hAnsi="Arial Narrow"/>
          <w:color w:val="000000"/>
          <w:sz w:val="24"/>
          <w:szCs w:val="24"/>
        </w:rPr>
        <w:t xml:space="preserve">Location: </w:t>
      </w:r>
      <w:r w:rsidR="00470D0F" w:rsidRPr="00E04143">
        <w:rPr>
          <w:rFonts w:ascii="Arial Narrow" w:hAnsi="Arial Narrow"/>
          <w:color w:val="000000"/>
          <w:sz w:val="24"/>
          <w:szCs w:val="24"/>
        </w:rPr>
        <w:t>Can be homeworking</w:t>
      </w:r>
      <w:r w:rsidR="00F62146" w:rsidRPr="00E04143">
        <w:rPr>
          <w:rFonts w:ascii="Arial Narrow" w:hAnsi="Arial Narrow"/>
          <w:color w:val="000000"/>
          <w:sz w:val="24"/>
          <w:szCs w:val="24"/>
        </w:rPr>
        <w:t xml:space="preserve"> with periodic travel to meetings</w:t>
      </w:r>
      <w:r w:rsidRPr="00E04143">
        <w:rPr>
          <w:rFonts w:ascii="Arial Narrow" w:hAnsi="Arial Narrow"/>
          <w:color w:val="000000"/>
          <w:sz w:val="24"/>
          <w:szCs w:val="24"/>
        </w:rPr>
        <w:t>/events</w:t>
      </w:r>
      <w:r w:rsidR="00F62146" w:rsidRPr="00E04143">
        <w:rPr>
          <w:rFonts w:ascii="Arial Narrow" w:hAnsi="Arial Narrow"/>
          <w:color w:val="000000"/>
          <w:sz w:val="24"/>
          <w:szCs w:val="24"/>
        </w:rPr>
        <w:t>,</w:t>
      </w:r>
      <w:r w:rsidR="00470D0F" w:rsidRPr="00E04143">
        <w:rPr>
          <w:rFonts w:ascii="Arial Narrow" w:hAnsi="Arial Narrow"/>
          <w:color w:val="000000"/>
          <w:sz w:val="24"/>
          <w:szCs w:val="24"/>
        </w:rPr>
        <w:t xml:space="preserve"> or based in our Edinburgh office space within Amnesty International office</w:t>
      </w:r>
      <w:r w:rsidR="00F62146" w:rsidRPr="00E04143">
        <w:rPr>
          <w:rFonts w:ascii="Arial Narrow" w:hAnsi="Arial Narrow"/>
          <w:color w:val="000000"/>
          <w:sz w:val="24"/>
          <w:szCs w:val="24"/>
        </w:rPr>
        <w:t xml:space="preserve"> </w:t>
      </w:r>
      <w:r w:rsidR="00FC677B" w:rsidRPr="00E04143">
        <w:rPr>
          <w:rFonts w:ascii="Arial Narrow" w:hAnsi="Arial Narrow"/>
          <w:color w:val="000000"/>
          <w:sz w:val="24"/>
          <w:szCs w:val="24"/>
        </w:rPr>
        <w:t>at 66 Hanover Street, Edinburgh EH2 1EL</w:t>
      </w:r>
    </w:p>
    <w:p w14:paraId="7F9A7612" w14:textId="77777777" w:rsidR="00256F19" w:rsidRPr="000E6308" w:rsidRDefault="00256F19">
      <w:pPr>
        <w:rPr>
          <w:rFonts w:ascii="Arial Narrow" w:hAnsi="Arial Narrow"/>
          <w:sz w:val="24"/>
          <w:szCs w:val="24"/>
        </w:rPr>
      </w:pPr>
    </w:p>
    <w:p w14:paraId="60AC9047" w14:textId="7DBB26AF" w:rsidR="00F72514" w:rsidRPr="007F0A26" w:rsidRDefault="000E35B2">
      <w:pPr>
        <w:rPr>
          <w:rFonts w:ascii="Arial Narrow" w:hAnsi="Arial Narrow"/>
          <w:b/>
          <w:bCs/>
          <w:sz w:val="28"/>
          <w:szCs w:val="28"/>
        </w:rPr>
      </w:pPr>
      <w:r w:rsidRPr="007F0A26">
        <w:rPr>
          <w:rFonts w:ascii="Arial Narrow" w:hAnsi="Arial Narrow"/>
          <w:b/>
          <w:bCs/>
          <w:sz w:val="28"/>
          <w:szCs w:val="28"/>
        </w:rPr>
        <w:t>About us</w:t>
      </w:r>
    </w:p>
    <w:p w14:paraId="607AAE4A" w14:textId="664D5CBC" w:rsidR="001233C5" w:rsidRPr="000E6308" w:rsidRDefault="00872C59">
      <w:pPr>
        <w:rPr>
          <w:rFonts w:ascii="Arial Narrow" w:hAnsi="Arial Narrow"/>
          <w:sz w:val="24"/>
          <w:szCs w:val="24"/>
        </w:rPr>
      </w:pPr>
      <w:r w:rsidRPr="000E6308">
        <w:rPr>
          <w:rFonts w:ascii="Arial Narrow" w:hAnsi="Arial Narrow"/>
          <w:sz w:val="24"/>
          <w:szCs w:val="24"/>
        </w:rPr>
        <w:t xml:space="preserve">The Human Rights Consortium Scotland is Scotland’s civil society network to protect human rights.  We work towards two </w:t>
      </w:r>
      <w:r w:rsidR="00E3095B" w:rsidRPr="000E6308">
        <w:rPr>
          <w:rFonts w:ascii="Arial Narrow" w:hAnsi="Arial Narrow"/>
          <w:sz w:val="24"/>
          <w:szCs w:val="24"/>
        </w:rPr>
        <w:t>goals</w:t>
      </w:r>
      <w:r w:rsidRPr="000E6308">
        <w:rPr>
          <w:rFonts w:ascii="Arial Narrow" w:hAnsi="Arial Narrow"/>
          <w:sz w:val="24"/>
          <w:szCs w:val="24"/>
        </w:rPr>
        <w:t>:  to be a strong collective civil society voice on human rights, and to make sure that Scottish civil society organisations have all the resources and understanding that they need to protect human rights through their work.</w:t>
      </w:r>
    </w:p>
    <w:p w14:paraId="48417C3A" w14:textId="77777777" w:rsidR="002C5892" w:rsidRPr="000E6308" w:rsidRDefault="00872C59">
      <w:pPr>
        <w:rPr>
          <w:rFonts w:ascii="Arial Narrow" w:hAnsi="Arial Narrow"/>
          <w:sz w:val="24"/>
          <w:szCs w:val="24"/>
        </w:rPr>
      </w:pPr>
      <w:r w:rsidRPr="000E6308">
        <w:rPr>
          <w:rFonts w:ascii="Arial Narrow" w:hAnsi="Arial Narrow"/>
          <w:sz w:val="24"/>
          <w:szCs w:val="24"/>
        </w:rPr>
        <w:t xml:space="preserve">After being ‘incubated’ by Amnesty International, the Consortium became a standalone organisation in 2020. Now in a period of steep growth in membership, </w:t>
      </w:r>
      <w:proofErr w:type="gramStart"/>
      <w:r w:rsidRPr="000E6308">
        <w:rPr>
          <w:rFonts w:ascii="Arial Narrow" w:hAnsi="Arial Narrow"/>
          <w:sz w:val="24"/>
          <w:szCs w:val="24"/>
        </w:rPr>
        <w:t>reputation</w:t>
      </w:r>
      <w:proofErr w:type="gramEnd"/>
      <w:r w:rsidRPr="000E6308">
        <w:rPr>
          <w:rFonts w:ascii="Arial Narrow" w:hAnsi="Arial Narrow"/>
          <w:sz w:val="24"/>
          <w:szCs w:val="24"/>
        </w:rPr>
        <w:t xml:space="preserve"> and activity, this is an exciting time to join this young organisation. </w:t>
      </w:r>
    </w:p>
    <w:p w14:paraId="342EA60D" w14:textId="0094C332" w:rsidR="000E7A00" w:rsidRPr="000E6308" w:rsidRDefault="00872C59">
      <w:pPr>
        <w:rPr>
          <w:rFonts w:ascii="Arial Narrow" w:hAnsi="Arial Narrow"/>
          <w:sz w:val="24"/>
          <w:szCs w:val="24"/>
        </w:rPr>
      </w:pPr>
      <w:r w:rsidRPr="000E6308">
        <w:rPr>
          <w:rFonts w:ascii="Arial Narrow" w:hAnsi="Arial Narrow"/>
          <w:sz w:val="24"/>
          <w:szCs w:val="24"/>
        </w:rPr>
        <w:t>We work</w:t>
      </w:r>
      <w:r w:rsidR="007E26A5" w:rsidRPr="000E6308">
        <w:rPr>
          <w:rFonts w:ascii="Arial Narrow" w:hAnsi="Arial Narrow"/>
          <w:sz w:val="24"/>
          <w:szCs w:val="24"/>
        </w:rPr>
        <w:t xml:space="preserve"> in partnership</w:t>
      </w:r>
      <w:r w:rsidRPr="000E6308">
        <w:rPr>
          <w:rFonts w:ascii="Arial Narrow" w:hAnsi="Arial Narrow"/>
          <w:sz w:val="24"/>
          <w:szCs w:val="24"/>
        </w:rPr>
        <w:t xml:space="preserve"> with our 160+ member organisations, whether </w:t>
      </w:r>
      <w:r w:rsidR="007A68A0" w:rsidRPr="000E6308">
        <w:rPr>
          <w:rFonts w:ascii="Arial Narrow" w:hAnsi="Arial Narrow"/>
          <w:sz w:val="24"/>
          <w:szCs w:val="24"/>
        </w:rPr>
        <w:t xml:space="preserve">to share information and understanding, </w:t>
      </w:r>
      <w:r w:rsidR="009D576A" w:rsidRPr="000E6308">
        <w:rPr>
          <w:rFonts w:ascii="Arial Narrow" w:hAnsi="Arial Narrow"/>
          <w:sz w:val="24"/>
          <w:szCs w:val="24"/>
        </w:rPr>
        <w:t xml:space="preserve">hold </w:t>
      </w:r>
      <w:r w:rsidR="007A68A0" w:rsidRPr="000E6308">
        <w:rPr>
          <w:rFonts w:ascii="Arial Narrow" w:hAnsi="Arial Narrow"/>
          <w:sz w:val="24"/>
          <w:szCs w:val="24"/>
        </w:rPr>
        <w:t>events</w:t>
      </w:r>
      <w:r w:rsidRPr="000E6308">
        <w:rPr>
          <w:rFonts w:ascii="Arial Narrow" w:hAnsi="Arial Narrow"/>
          <w:sz w:val="24"/>
          <w:szCs w:val="24"/>
        </w:rPr>
        <w:t xml:space="preserve">, </w:t>
      </w:r>
      <w:r w:rsidR="009D576A" w:rsidRPr="000E6308">
        <w:rPr>
          <w:rFonts w:ascii="Arial Narrow" w:hAnsi="Arial Narrow"/>
          <w:sz w:val="24"/>
          <w:szCs w:val="24"/>
        </w:rPr>
        <w:t xml:space="preserve">commission </w:t>
      </w:r>
      <w:r w:rsidRPr="000E6308">
        <w:rPr>
          <w:rFonts w:ascii="Arial Narrow" w:hAnsi="Arial Narrow"/>
          <w:sz w:val="24"/>
          <w:szCs w:val="24"/>
        </w:rPr>
        <w:t xml:space="preserve">research, joint reports, </w:t>
      </w:r>
      <w:proofErr w:type="gramStart"/>
      <w:r w:rsidRPr="000E6308">
        <w:rPr>
          <w:rFonts w:ascii="Arial Narrow" w:hAnsi="Arial Narrow"/>
          <w:sz w:val="24"/>
          <w:szCs w:val="24"/>
        </w:rPr>
        <w:t>media</w:t>
      </w:r>
      <w:proofErr w:type="gramEnd"/>
      <w:r w:rsidRPr="000E6308">
        <w:rPr>
          <w:rFonts w:ascii="Arial Narrow" w:hAnsi="Arial Narrow"/>
          <w:sz w:val="24"/>
          <w:szCs w:val="24"/>
        </w:rPr>
        <w:t xml:space="preserve"> or submissions -</w:t>
      </w:r>
      <w:r w:rsidR="003A02C1" w:rsidRPr="000E6308">
        <w:rPr>
          <w:rFonts w:ascii="Arial Narrow" w:hAnsi="Arial Narrow"/>
          <w:sz w:val="24"/>
          <w:szCs w:val="24"/>
        </w:rPr>
        <w:t xml:space="preserve"> </w:t>
      </w:r>
      <w:r w:rsidRPr="000E6308">
        <w:rPr>
          <w:rFonts w:ascii="Arial Narrow" w:hAnsi="Arial Narrow"/>
          <w:sz w:val="24"/>
          <w:szCs w:val="24"/>
        </w:rPr>
        <w:t xml:space="preserve">whatever works best </w:t>
      </w:r>
      <w:r w:rsidR="003A02C1" w:rsidRPr="000E6308">
        <w:rPr>
          <w:rFonts w:ascii="Arial Narrow" w:hAnsi="Arial Narrow"/>
          <w:sz w:val="24"/>
          <w:szCs w:val="24"/>
        </w:rPr>
        <w:t>-</w:t>
      </w:r>
      <w:r w:rsidR="007E26A5" w:rsidRPr="000E6308">
        <w:rPr>
          <w:rFonts w:ascii="Arial Narrow" w:hAnsi="Arial Narrow"/>
          <w:sz w:val="24"/>
          <w:szCs w:val="24"/>
        </w:rPr>
        <w:t xml:space="preserve"> </w:t>
      </w:r>
      <w:r w:rsidRPr="000E6308">
        <w:rPr>
          <w:rFonts w:ascii="Arial Narrow" w:hAnsi="Arial Narrow"/>
          <w:sz w:val="24"/>
          <w:szCs w:val="24"/>
        </w:rPr>
        <w:t>to advocate for the respect, protection and fulfilment of human rights in Scotland.</w:t>
      </w:r>
    </w:p>
    <w:p w14:paraId="12D39A22" w14:textId="77777777" w:rsidR="007A68A0" w:rsidRPr="000E6308" w:rsidRDefault="007A68A0">
      <w:pPr>
        <w:rPr>
          <w:rFonts w:ascii="Arial Narrow" w:hAnsi="Arial Narrow"/>
          <w:b/>
          <w:bCs/>
          <w:sz w:val="24"/>
          <w:szCs w:val="24"/>
        </w:rPr>
      </w:pPr>
    </w:p>
    <w:p w14:paraId="517DB631" w14:textId="2E49AD88" w:rsidR="00963A27" w:rsidRPr="007F0A26" w:rsidRDefault="00963A27">
      <w:pPr>
        <w:rPr>
          <w:rFonts w:ascii="Arial Narrow" w:hAnsi="Arial Narrow"/>
          <w:b/>
          <w:bCs/>
          <w:sz w:val="28"/>
          <w:szCs w:val="28"/>
        </w:rPr>
      </w:pPr>
      <w:r w:rsidRPr="007F0A26">
        <w:rPr>
          <w:rFonts w:ascii="Arial Narrow" w:hAnsi="Arial Narrow"/>
          <w:b/>
          <w:bCs/>
          <w:sz w:val="28"/>
          <w:szCs w:val="28"/>
        </w:rPr>
        <w:t>Job description</w:t>
      </w:r>
    </w:p>
    <w:p w14:paraId="387C1192" w14:textId="4ADD57C2" w:rsidR="00CB1323" w:rsidRPr="000E6308" w:rsidRDefault="00CB1323">
      <w:pPr>
        <w:rPr>
          <w:rFonts w:ascii="Arial Narrow" w:hAnsi="Arial Narrow"/>
          <w:b/>
          <w:bCs/>
          <w:sz w:val="24"/>
          <w:szCs w:val="24"/>
        </w:rPr>
      </w:pPr>
      <w:r w:rsidRPr="000E6308">
        <w:rPr>
          <w:rFonts w:ascii="Arial Narrow" w:hAnsi="Arial Narrow"/>
          <w:b/>
          <w:bCs/>
          <w:sz w:val="24"/>
          <w:szCs w:val="24"/>
        </w:rPr>
        <w:t>Purpose of role</w:t>
      </w:r>
    </w:p>
    <w:p w14:paraId="11803669" w14:textId="77777777" w:rsidR="000B7ACC" w:rsidRPr="000E6308" w:rsidRDefault="009F367B" w:rsidP="009F367B">
      <w:pPr>
        <w:pStyle w:val="ListParagraph"/>
        <w:numPr>
          <w:ilvl w:val="0"/>
          <w:numId w:val="3"/>
        </w:numPr>
        <w:rPr>
          <w:rFonts w:ascii="Arial Narrow" w:hAnsi="Arial Narrow"/>
          <w:sz w:val="24"/>
          <w:szCs w:val="24"/>
        </w:rPr>
      </w:pPr>
      <w:r w:rsidRPr="000E6308">
        <w:rPr>
          <w:rFonts w:ascii="Arial Narrow" w:hAnsi="Arial Narrow"/>
          <w:sz w:val="24"/>
          <w:szCs w:val="24"/>
        </w:rPr>
        <w:t xml:space="preserve">To </w:t>
      </w:r>
      <w:r w:rsidR="007A05E4" w:rsidRPr="000E6308">
        <w:rPr>
          <w:rFonts w:ascii="Arial Narrow" w:hAnsi="Arial Narrow"/>
          <w:sz w:val="24"/>
          <w:szCs w:val="24"/>
        </w:rPr>
        <w:t xml:space="preserve">enable </w:t>
      </w:r>
      <w:r w:rsidR="00A33DB9" w:rsidRPr="000E6308">
        <w:rPr>
          <w:rFonts w:ascii="Arial Narrow" w:hAnsi="Arial Narrow"/>
          <w:sz w:val="24"/>
          <w:szCs w:val="24"/>
        </w:rPr>
        <w:t>a</w:t>
      </w:r>
      <w:r w:rsidR="000B7ACC" w:rsidRPr="000E6308">
        <w:rPr>
          <w:rFonts w:ascii="Arial Narrow" w:hAnsi="Arial Narrow"/>
          <w:sz w:val="24"/>
          <w:szCs w:val="24"/>
        </w:rPr>
        <w:t xml:space="preserve"> strong</w:t>
      </w:r>
      <w:r w:rsidR="00310A86" w:rsidRPr="000E6308">
        <w:rPr>
          <w:rFonts w:ascii="Arial Narrow" w:hAnsi="Arial Narrow"/>
          <w:sz w:val="24"/>
          <w:szCs w:val="24"/>
        </w:rPr>
        <w:t xml:space="preserve"> civil society voice on key areas of human rights, </w:t>
      </w:r>
      <w:r w:rsidR="007673D1" w:rsidRPr="000E6308">
        <w:rPr>
          <w:rFonts w:ascii="Arial Narrow" w:hAnsi="Arial Narrow"/>
          <w:sz w:val="24"/>
          <w:szCs w:val="24"/>
        </w:rPr>
        <w:t>to bring change in law, policy and practice that better protects and realises human rights</w:t>
      </w:r>
      <w:r w:rsidR="00A33DB9" w:rsidRPr="000E6308">
        <w:rPr>
          <w:rFonts w:ascii="Arial Narrow" w:hAnsi="Arial Narrow"/>
          <w:sz w:val="24"/>
          <w:szCs w:val="24"/>
        </w:rPr>
        <w:t xml:space="preserve"> for people in Scotland</w:t>
      </w:r>
      <w:r w:rsidR="00891E45" w:rsidRPr="000E6308">
        <w:rPr>
          <w:rFonts w:ascii="Arial Narrow" w:hAnsi="Arial Narrow"/>
          <w:sz w:val="24"/>
          <w:szCs w:val="24"/>
        </w:rPr>
        <w:t>.</w:t>
      </w:r>
      <w:r w:rsidR="00507320" w:rsidRPr="000E6308">
        <w:rPr>
          <w:rFonts w:ascii="Arial Narrow" w:hAnsi="Arial Narrow"/>
          <w:sz w:val="24"/>
          <w:szCs w:val="24"/>
        </w:rPr>
        <w:t xml:space="preserve">  </w:t>
      </w:r>
    </w:p>
    <w:p w14:paraId="4E6E086E" w14:textId="3AC0F072" w:rsidR="00CB1323" w:rsidRPr="000E6308" w:rsidRDefault="00507320" w:rsidP="009F367B">
      <w:pPr>
        <w:pStyle w:val="ListParagraph"/>
        <w:numPr>
          <w:ilvl w:val="0"/>
          <w:numId w:val="3"/>
        </w:numPr>
        <w:rPr>
          <w:rFonts w:ascii="Arial Narrow" w:hAnsi="Arial Narrow"/>
          <w:sz w:val="24"/>
          <w:szCs w:val="24"/>
        </w:rPr>
      </w:pPr>
      <w:r w:rsidRPr="000E6308">
        <w:rPr>
          <w:rFonts w:ascii="Arial Narrow" w:hAnsi="Arial Narrow"/>
          <w:sz w:val="24"/>
          <w:szCs w:val="24"/>
        </w:rPr>
        <w:t xml:space="preserve">To support the Director in the delivery of the strategic priorities as defined by the Board and outlined in the strategic plan.  </w:t>
      </w:r>
    </w:p>
    <w:p w14:paraId="16D50987" w14:textId="0299062E" w:rsidR="000B7ACC" w:rsidRPr="000E6308" w:rsidRDefault="000B7ACC" w:rsidP="009F367B">
      <w:pPr>
        <w:pStyle w:val="ListParagraph"/>
        <w:numPr>
          <w:ilvl w:val="0"/>
          <w:numId w:val="3"/>
        </w:numPr>
        <w:rPr>
          <w:rFonts w:ascii="Arial Narrow" w:hAnsi="Arial Narrow"/>
          <w:sz w:val="24"/>
          <w:szCs w:val="24"/>
        </w:rPr>
      </w:pPr>
      <w:r w:rsidRPr="000E6308">
        <w:rPr>
          <w:rFonts w:ascii="Arial Narrow" w:hAnsi="Arial Narrow"/>
          <w:sz w:val="24"/>
          <w:szCs w:val="24"/>
        </w:rPr>
        <w:t>The initial focus for the post-holder will be working on access to justice and engagement around human rights law developments. Further priority issues will be identified on an ongoing basis with the HRCS Director.</w:t>
      </w:r>
    </w:p>
    <w:p w14:paraId="2F7C5F73" w14:textId="77777777" w:rsidR="005E2DB4" w:rsidRPr="000E6308" w:rsidRDefault="005E2DB4">
      <w:pPr>
        <w:rPr>
          <w:rFonts w:ascii="Arial Narrow" w:hAnsi="Arial Narrow"/>
          <w:sz w:val="24"/>
          <w:szCs w:val="24"/>
        </w:rPr>
      </w:pPr>
    </w:p>
    <w:p w14:paraId="3C8B7468" w14:textId="77777777" w:rsidR="007F0A26" w:rsidRDefault="007F0A26">
      <w:pPr>
        <w:rPr>
          <w:rFonts w:ascii="Arial Narrow" w:hAnsi="Arial Narrow"/>
          <w:sz w:val="24"/>
          <w:szCs w:val="24"/>
        </w:rPr>
      </w:pPr>
    </w:p>
    <w:p w14:paraId="3440AD06" w14:textId="77777777" w:rsidR="007F0A26" w:rsidRDefault="007F0A26">
      <w:pPr>
        <w:rPr>
          <w:rFonts w:ascii="Arial Narrow" w:hAnsi="Arial Narrow"/>
          <w:sz w:val="24"/>
          <w:szCs w:val="24"/>
        </w:rPr>
      </w:pPr>
    </w:p>
    <w:p w14:paraId="23737015" w14:textId="4CFD80BD" w:rsidR="003C0BCD" w:rsidRPr="000E6308" w:rsidRDefault="001D02FE">
      <w:pPr>
        <w:rPr>
          <w:rFonts w:ascii="Arial Narrow" w:hAnsi="Arial Narrow"/>
          <w:sz w:val="24"/>
          <w:szCs w:val="24"/>
        </w:rPr>
      </w:pPr>
      <w:r w:rsidRPr="000E6308">
        <w:rPr>
          <w:rFonts w:ascii="Arial Narrow" w:hAnsi="Arial Narrow"/>
          <w:sz w:val="24"/>
          <w:szCs w:val="24"/>
        </w:rPr>
        <w:t>The</w:t>
      </w:r>
      <w:r w:rsidR="000B7ACC" w:rsidRPr="000E6308">
        <w:rPr>
          <w:rFonts w:ascii="Arial Narrow" w:hAnsi="Arial Narrow"/>
          <w:sz w:val="24"/>
          <w:szCs w:val="24"/>
        </w:rPr>
        <w:t xml:space="preserve"> Senior Policy Officer </w:t>
      </w:r>
      <w:r w:rsidRPr="000E6308">
        <w:rPr>
          <w:rFonts w:ascii="Arial Narrow" w:hAnsi="Arial Narrow"/>
          <w:sz w:val="24"/>
          <w:szCs w:val="24"/>
        </w:rPr>
        <w:t>will</w:t>
      </w:r>
      <w:r w:rsidR="000B7ACC" w:rsidRPr="000E6308">
        <w:rPr>
          <w:rFonts w:ascii="Arial Narrow" w:hAnsi="Arial Narrow"/>
          <w:sz w:val="24"/>
          <w:szCs w:val="24"/>
        </w:rPr>
        <w:t xml:space="preserve"> support the Director and work with other members of the Consortium team to develop the organisation's policy influencing work, including</w:t>
      </w:r>
      <w:r w:rsidR="00CA54EA" w:rsidRPr="000E6308">
        <w:rPr>
          <w:rFonts w:ascii="Arial Narrow" w:hAnsi="Arial Narrow"/>
          <w:sz w:val="24"/>
          <w:szCs w:val="24"/>
        </w:rPr>
        <w:t xml:space="preserve"> to:</w:t>
      </w:r>
    </w:p>
    <w:p w14:paraId="752B1AD9" w14:textId="77777777" w:rsidR="00CC7A5C" w:rsidRPr="000E6308" w:rsidRDefault="000B4510" w:rsidP="001D02FE">
      <w:pPr>
        <w:pStyle w:val="ListParagraph"/>
        <w:numPr>
          <w:ilvl w:val="0"/>
          <w:numId w:val="1"/>
        </w:numPr>
        <w:rPr>
          <w:rFonts w:ascii="Arial Narrow" w:hAnsi="Arial Narrow"/>
          <w:sz w:val="24"/>
          <w:szCs w:val="24"/>
        </w:rPr>
      </w:pPr>
      <w:r w:rsidRPr="000E6308">
        <w:rPr>
          <w:rFonts w:ascii="Arial Narrow" w:eastAsia="Times New Roman" w:hAnsi="Arial Narrow" w:cs="Times New Roman"/>
          <w:color w:val="000000"/>
          <w:sz w:val="24"/>
          <w:szCs w:val="24"/>
          <w:lang w:eastAsia="en-GB"/>
        </w:rPr>
        <w:t>R</w:t>
      </w:r>
      <w:r w:rsidR="00872788" w:rsidRPr="000E6308">
        <w:rPr>
          <w:rFonts w:ascii="Arial Narrow" w:eastAsia="Times New Roman" w:hAnsi="Arial Narrow" w:cs="Times New Roman"/>
          <w:color w:val="000000"/>
          <w:sz w:val="24"/>
          <w:szCs w:val="24"/>
          <w:lang w:eastAsia="en-GB"/>
        </w:rPr>
        <w:t>esearch</w:t>
      </w:r>
      <w:r w:rsidRPr="000E6308">
        <w:rPr>
          <w:rFonts w:ascii="Arial Narrow" w:eastAsia="Times New Roman" w:hAnsi="Arial Narrow" w:cs="Times New Roman"/>
          <w:color w:val="000000"/>
          <w:sz w:val="24"/>
          <w:szCs w:val="24"/>
          <w:lang w:eastAsia="en-GB"/>
        </w:rPr>
        <w:t>, analyse</w:t>
      </w:r>
      <w:r w:rsidR="00872788" w:rsidRPr="000E6308">
        <w:rPr>
          <w:rFonts w:ascii="Arial Narrow" w:eastAsia="Times New Roman" w:hAnsi="Arial Narrow" w:cs="Times New Roman"/>
          <w:color w:val="000000"/>
          <w:sz w:val="24"/>
          <w:szCs w:val="24"/>
          <w:lang w:eastAsia="en-GB"/>
        </w:rPr>
        <w:t xml:space="preserve"> and monitor current law and policy</w:t>
      </w:r>
      <w:r w:rsidR="008261E3" w:rsidRPr="000E6308">
        <w:rPr>
          <w:rFonts w:ascii="Arial Narrow" w:eastAsia="Times New Roman" w:hAnsi="Arial Narrow" w:cs="Times New Roman"/>
          <w:color w:val="000000"/>
          <w:sz w:val="24"/>
          <w:szCs w:val="24"/>
          <w:lang w:eastAsia="en-GB"/>
        </w:rPr>
        <w:t xml:space="preserve"> and its implementation</w:t>
      </w:r>
      <w:r w:rsidR="00872788" w:rsidRPr="000E6308">
        <w:rPr>
          <w:rFonts w:ascii="Arial Narrow" w:eastAsia="Times New Roman" w:hAnsi="Arial Narrow" w:cs="Times New Roman"/>
          <w:color w:val="000000"/>
          <w:sz w:val="24"/>
          <w:szCs w:val="24"/>
          <w:lang w:eastAsia="en-GB"/>
        </w:rPr>
        <w:t xml:space="preserve"> related to human rights to identify </w:t>
      </w:r>
      <w:r w:rsidR="005E2DB4" w:rsidRPr="000E6308">
        <w:rPr>
          <w:rFonts w:ascii="Arial Narrow" w:eastAsia="Times New Roman" w:hAnsi="Arial Narrow" w:cs="Times New Roman"/>
          <w:color w:val="000000"/>
          <w:sz w:val="24"/>
          <w:szCs w:val="24"/>
          <w:lang w:eastAsia="en-GB"/>
        </w:rPr>
        <w:t xml:space="preserve">gaps, concerns and </w:t>
      </w:r>
      <w:r w:rsidR="008261E3" w:rsidRPr="000E6308">
        <w:rPr>
          <w:rFonts w:ascii="Arial Narrow" w:eastAsia="Times New Roman" w:hAnsi="Arial Narrow" w:cs="Times New Roman"/>
          <w:color w:val="000000"/>
          <w:sz w:val="24"/>
          <w:szCs w:val="24"/>
          <w:lang w:eastAsia="en-GB"/>
        </w:rPr>
        <w:t xml:space="preserve">influencing </w:t>
      </w:r>
      <w:r w:rsidR="001F5225" w:rsidRPr="000E6308">
        <w:rPr>
          <w:rFonts w:ascii="Arial Narrow" w:eastAsia="Times New Roman" w:hAnsi="Arial Narrow" w:cs="Times New Roman"/>
          <w:color w:val="000000"/>
          <w:sz w:val="24"/>
          <w:szCs w:val="24"/>
          <w:lang w:eastAsia="en-GB"/>
        </w:rPr>
        <w:t>priorities</w:t>
      </w:r>
      <w:r w:rsidR="00CC7A5C" w:rsidRPr="000E6308">
        <w:rPr>
          <w:rFonts w:ascii="Arial Narrow" w:eastAsia="Times New Roman" w:hAnsi="Arial Narrow" w:cs="Times New Roman"/>
          <w:color w:val="000000"/>
          <w:sz w:val="24"/>
          <w:szCs w:val="24"/>
          <w:lang w:eastAsia="en-GB"/>
        </w:rPr>
        <w:t>.</w:t>
      </w:r>
    </w:p>
    <w:p w14:paraId="51FBCA54" w14:textId="58176899" w:rsidR="00872788" w:rsidRPr="000E6308" w:rsidRDefault="00CC7A5C" w:rsidP="001D02FE">
      <w:pPr>
        <w:pStyle w:val="ListParagraph"/>
        <w:numPr>
          <w:ilvl w:val="0"/>
          <w:numId w:val="1"/>
        </w:numPr>
        <w:rPr>
          <w:rFonts w:ascii="Arial Narrow" w:hAnsi="Arial Narrow"/>
          <w:sz w:val="24"/>
          <w:szCs w:val="24"/>
        </w:rPr>
      </w:pPr>
      <w:r w:rsidRPr="000E6308">
        <w:rPr>
          <w:rFonts w:ascii="Arial Narrow" w:eastAsia="Times New Roman" w:hAnsi="Arial Narrow" w:cs="Times New Roman"/>
          <w:color w:val="000000"/>
          <w:sz w:val="24"/>
          <w:szCs w:val="24"/>
          <w:lang w:eastAsia="en-GB"/>
        </w:rPr>
        <w:t xml:space="preserve">Provide day-to-day </w:t>
      </w:r>
      <w:r w:rsidR="0080734C" w:rsidRPr="000E6308">
        <w:rPr>
          <w:rFonts w:ascii="Arial Narrow" w:eastAsia="Times New Roman" w:hAnsi="Arial Narrow" w:cs="Times New Roman"/>
          <w:color w:val="000000"/>
          <w:sz w:val="24"/>
          <w:szCs w:val="24"/>
          <w:lang w:eastAsia="en-GB"/>
        </w:rPr>
        <w:t xml:space="preserve">policy </w:t>
      </w:r>
      <w:r w:rsidRPr="000E6308">
        <w:rPr>
          <w:rFonts w:ascii="Arial Narrow" w:eastAsia="Times New Roman" w:hAnsi="Arial Narrow" w:cs="Times New Roman"/>
          <w:color w:val="000000"/>
          <w:sz w:val="24"/>
          <w:szCs w:val="24"/>
          <w:lang w:eastAsia="en-GB"/>
        </w:rPr>
        <w:t>support to the Consortium Director</w:t>
      </w:r>
      <w:r w:rsidR="0080734C" w:rsidRPr="000E6308">
        <w:rPr>
          <w:rFonts w:ascii="Arial Narrow" w:eastAsia="Times New Roman" w:hAnsi="Arial Narrow" w:cs="Times New Roman"/>
          <w:color w:val="000000"/>
          <w:sz w:val="24"/>
          <w:szCs w:val="24"/>
          <w:lang w:eastAsia="en-GB"/>
        </w:rPr>
        <w:t>.</w:t>
      </w:r>
      <w:r w:rsidRPr="000E6308">
        <w:rPr>
          <w:rFonts w:ascii="Arial Narrow" w:eastAsia="Times New Roman" w:hAnsi="Arial Narrow" w:cs="Times New Roman"/>
          <w:color w:val="000000"/>
          <w:sz w:val="24"/>
          <w:szCs w:val="24"/>
          <w:lang w:eastAsia="en-GB"/>
        </w:rPr>
        <w:t xml:space="preserve"> </w:t>
      </w:r>
    </w:p>
    <w:p w14:paraId="7B28ABB9" w14:textId="6A31E411" w:rsidR="005249F0" w:rsidRPr="000E6308" w:rsidRDefault="005249F0" w:rsidP="005249F0">
      <w:pPr>
        <w:pStyle w:val="ListParagraph"/>
        <w:numPr>
          <w:ilvl w:val="0"/>
          <w:numId w:val="1"/>
        </w:numPr>
        <w:spacing w:before="100" w:beforeAutospacing="1" w:after="100" w:afterAutospacing="1" w:line="240" w:lineRule="auto"/>
        <w:rPr>
          <w:rFonts w:ascii="Arial Narrow" w:eastAsia="Times New Roman" w:hAnsi="Arial Narrow" w:cs="Times New Roman"/>
          <w:color w:val="000000"/>
          <w:sz w:val="24"/>
          <w:szCs w:val="24"/>
          <w:lang w:eastAsia="en-GB"/>
        </w:rPr>
      </w:pPr>
      <w:r w:rsidRPr="000E6308">
        <w:rPr>
          <w:rFonts w:ascii="Arial Narrow" w:eastAsia="Times New Roman" w:hAnsi="Arial Narrow" w:cs="Times New Roman"/>
          <w:color w:val="000000"/>
          <w:sz w:val="24"/>
          <w:szCs w:val="24"/>
          <w:lang w:eastAsia="en-GB"/>
        </w:rPr>
        <w:t xml:space="preserve">Research and write </w:t>
      </w:r>
      <w:r w:rsidR="00560B32" w:rsidRPr="000E6308">
        <w:rPr>
          <w:rFonts w:ascii="Arial Narrow" w:eastAsia="Times New Roman" w:hAnsi="Arial Narrow" w:cs="Times New Roman"/>
          <w:color w:val="000000"/>
          <w:sz w:val="24"/>
          <w:szCs w:val="24"/>
          <w:lang w:eastAsia="en-GB"/>
        </w:rPr>
        <w:t xml:space="preserve">high quality </w:t>
      </w:r>
      <w:r w:rsidRPr="000E6308">
        <w:rPr>
          <w:rFonts w:ascii="Arial Narrow" w:eastAsia="Times New Roman" w:hAnsi="Arial Narrow" w:cs="Times New Roman"/>
          <w:color w:val="000000"/>
          <w:sz w:val="24"/>
          <w:szCs w:val="24"/>
          <w:lang w:eastAsia="en-GB"/>
        </w:rPr>
        <w:t xml:space="preserve">policy reports, </w:t>
      </w:r>
      <w:r w:rsidR="00FD3B26" w:rsidRPr="000E6308">
        <w:rPr>
          <w:rFonts w:ascii="Arial Narrow" w:eastAsia="Times New Roman" w:hAnsi="Arial Narrow" w:cs="Times New Roman"/>
          <w:color w:val="000000"/>
          <w:sz w:val="24"/>
          <w:szCs w:val="24"/>
          <w:lang w:eastAsia="en-GB"/>
        </w:rPr>
        <w:t>submissions</w:t>
      </w:r>
      <w:r w:rsidRPr="000E6308">
        <w:rPr>
          <w:rFonts w:ascii="Arial Narrow" w:eastAsia="Times New Roman" w:hAnsi="Arial Narrow" w:cs="Times New Roman"/>
          <w:color w:val="000000"/>
          <w:sz w:val="24"/>
          <w:szCs w:val="24"/>
          <w:lang w:eastAsia="en-GB"/>
        </w:rPr>
        <w:t xml:space="preserve"> and </w:t>
      </w:r>
      <w:r w:rsidR="002F2339" w:rsidRPr="000E6308">
        <w:rPr>
          <w:rFonts w:ascii="Arial Narrow" w:eastAsia="Times New Roman" w:hAnsi="Arial Narrow" w:cs="Times New Roman"/>
          <w:color w:val="000000"/>
          <w:sz w:val="24"/>
          <w:szCs w:val="24"/>
          <w:lang w:eastAsia="en-GB"/>
        </w:rPr>
        <w:t>position statements</w:t>
      </w:r>
      <w:r w:rsidRPr="000E6308">
        <w:rPr>
          <w:rFonts w:ascii="Arial Narrow" w:eastAsia="Times New Roman" w:hAnsi="Arial Narrow" w:cs="Times New Roman"/>
          <w:color w:val="000000"/>
          <w:sz w:val="24"/>
          <w:szCs w:val="24"/>
          <w:lang w:eastAsia="en-GB"/>
        </w:rPr>
        <w:t xml:space="preserve"> aimed at a range of audiences, including politicians and civil society organisations</w:t>
      </w:r>
      <w:r w:rsidR="00655E60" w:rsidRPr="000E6308">
        <w:rPr>
          <w:rFonts w:ascii="Arial Narrow" w:eastAsia="Times New Roman" w:hAnsi="Arial Narrow" w:cs="Times New Roman"/>
          <w:color w:val="000000"/>
          <w:sz w:val="24"/>
          <w:szCs w:val="24"/>
          <w:lang w:eastAsia="en-GB"/>
        </w:rPr>
        <w:t xml:space="preserve">, and </w:t>
      </w:r>
      <w:r w:rsidR="00434570" w:rsidRPr="000E6308">
        <w:rPr>
          <w:rFonts w:ascii="Arial Narrow" w:eastAsia="Times New Roman" w:hAnsi="Arial Narrow" w:cs="Times New Roman"/>
          <w:color w:val="000000"/>
          <w:sz w:val="24"/>
          <w:szCs w:val="24"/>
          <w:lang w:eastAsia="en-GB"/>
        </w:rPr>
        <w:t>in</w:t>
      </w:r>
      <w:r w:rsidR="00655E60" w:rsidRPr="000E6308">
        <w:rPr>
          <w:rFonts w:ascii="Arial Narrow" w:eastAsia="Times New Roman" w:hAnsi="Arial Narrow" w:cs="Times New Roman"/>
          <w:color w:val="000000"/>
          <w:sz w:val="24"/>
          <w:szCs w:val="24"/>
          <w:lang w:eastAsia="en-GB"/>
        </w:rPr>
        <w:t xml:space="preserve"> a variety of mediums</w:t>
      </w:r>
      <w:r w:rsidR="00560B32" w:rsidRPr="000E6308">
        <w:rPr>
          <w:rFonts w:ascii="Arial Narrow" w:eastAsia="Times New Roman" w:hAnsi="Arial Narrow" w:cs="Times New Roman"/>
          <w:color w:val="000000"/>
          <w:sz w:val="24"/>
          <w:szCs w:val="24"/>
          <w:lang w:eastAsia="en-GB"/>
        </w:rPr>
        <w:t>.</w:t>
      </w:r>
    </w:p>
    <w:p w14:paraId="6D914B28" w14:textId="5C50982F" w:rsidR="001D02FE" w:rsidRPr="000E6308" w:rsidRDefault="004136BC" w:rsidP="004136BC">
      <w:pPr>
        <w:pStyle w:val="ListParagraph"/>
        <w:numPr>
          <w:ilvl w:val="0"/>
          <w:numId w:val="1"/>
        </w:numPr>
        <w:rPr>
          <w:rFonts w:ascii="Arial Narrow" w:hAnsi="Arial Narrow"/>
          <w:sz w:val="24"/>
          <w:szCs w:val="24"/>
        </w:rPr>
      </w:pPr>
      <w:r w:rsidRPr="000E6308">
        <w:rPr>
          <w:rFonts w:ascii="Arial Narrow" w:hAnsi="Arial Narrow"/>
          <w:sz w:val="24"/>
          <w:szCs w:val="24"/>
        </w:rPr>
        <w:t>Develop in-depth knowledge and understanding of key areas of law and policy related to human rights, and w</w:t>
      </w:r>
      <w:r w:rsidR="00A4443C" w:rsidRPr="000E6308">
        <w:rPr>
          <w:rFonts w:ascii="Arial Narrow" w:hAnsi="Arial Narrow"/>
          <w:sz w:val="24"/>
          <w:szCs w:val="24"/>
        </w:rPr>
        <w:t xml:space="preserve">ork with the Director to design project plans </w:t>
      </w:r>
      <w:r w:rsidR="00EF6232" w:rsidRPr="000E6308">
        <w:rPr>
          <w:rFonts w:ascii="Arial Narrow" w:hAnsi="Arial Narrow"/>
          <w:sz w:val="24"/>
          <w:szCs w:val="24"/>
        </w:rPr>
        <w:t xml:space="preserve">to influence </w:t>
      </w:r>
      <w:r w:rsidR="00941BF2" w:rsidRPr="000E6308">
        <w:rPr>
          <w:rFonts w:ascii="Arial Narrow" w:hAnsi="Arial Narrow"/>
          <w:sz w:val="24"/>
          <w:szCs w:val="24"/>
        </w:rPr>
        <w:t xml:space="preserve">around </w:t>
      </w:r>
      <w:r w:rsidRPr="000E6308">
        <w:rPr>
          <w:rFonts w:ascii="Arial Narrow" w:hAnsi="Arial Narrow"/>
          <w:sz w:val="24"/>
          <w:szCs w:val="24"/>
        </w:rPr>
        <w:t xml:space="preserve">these.  This will </w:t>
      </w:r>
      <w:r w:rsidR="000B7ACC" w:rsidRPr="000E6308">
        <w:rPr>
          <w:rFonts w:ascii="Arial Narrow" w:hAnsi="Arial Narrow"/>
          <w:sz w:val="24"/>
          <w:szCs w:val="24"/>
        </w:rPr>
        <w:t xml:space="preserve">initially </w:t>
      </w:r>
      <w:r w:rsidRPr="000E6308">
        <w:rPr>
          <w:rFonts w:ascii="Arial Narrow" w:hAnsi="Arial Narrow"/>
          <w:sz w:val="24"/>
          <w:szCs w:val="24"/>
        </w:rPr>
        <w:t>include</w:t>
      </w:r>
      <w:r w:rsidR="00A4443C" w:rsidRPr="000E6308">
        <w:rPr>
          <w:rFonts w:ascii="Arial Narrow" w:hAnsi="Arial Narrow"/>
          <w:sz w:val="24"/>
          <w:szCs w:val="24"/>
        </w:rPr>
        <w:t xml:space="preserve"> access to justice</w:t>
      </w:r>
      <w:r w:rsidR="000B7ACC" w:rsidRPr="000E6308">
        <w:rPr>
          <w:rFonts w:ascii="Arial Narrow" w:hAnsi="Arial Narrow"/>
          <w:sz w:val="24"/>
          <w:szCs w:val="24"/>
        </w:rPr>
        <w:t xml:space="preserve"> and </w:t>
      </w:r>
      <w:r w:rsidR="00CA54EA" w:rsidRPr="000E6308">
        <w:rPr>
          <w:rFonts w:ascii="Arial Narrow" w:hAnsi="Arial Narrow"/>
          <w:sz w:val="24"/>
          <w:szCs w:val="24"/>
        </w:rPr>
        <w:t xml:space="preserve">engagement around </w:t>
      </w:r>
      <w:r w:rsidR="000B7ACC" w:rsidRPr="000E6308">
        <w:rPr>
          <w:rFonts w:ascii="Arial Narrow" w:hAnsi="Arial Narrow"/>
          <w:sz w:val="24"/>
          <w:szCs w:val="24"/>
        </w:rPr>
        <w:t>human rights law developments</w:t>
      </w:r>
      <w:r w:rsidR="00FD3B26" w:rsidRPr="000E6308">
        <w:rPr>
          <w:rFonts w:ascii="Arial Narrow" w:hAnsi="Arial Narrow"/>
          <w:sz w:val="24"/>
          <w:szCs w:val="24"/>
        </w:rPr>
        <w:t>.</w:t>
      </w:r>
    </w:p>
    <w:p w14:paraId="086C4964" w14:textId="08D3304C" w:rsidR="00CE4F30" w:rsidRPr="000E6308" w:rsidRDefault="001F0F6A" w:rsidP="00DB0F33">
      <w:pPr>
        <w:pStyle w:val="ListParagraph"/>
        <w:numPr>
          <w:ilvl w:val="0"/>
          <w:numId w:val="1"/>
        </w:numPr>
        <w:rPr>
          <w:rFonts w:ascii="Arial Narrow" w:hAnsi="Arial Narrow"/>
          <w:sz w:val="24"/>
          <w:szCs w:val="24"/>
        </w:rPr>
      </w:pPr>
      <w:r w:rsidRPr="000E6308">
        <w:rPr>
          <w:rFonts w:ascii="Arial Narrow" w:hAnsi="Arial Narrow"/>
          <w:sz w:val="24"/>
          <w:szCs w:val="24"/>
        </w:rPr>
        <w:t xml:space="preserve">Work </w:t>
      </w:r>
      <w:r w:rsidR="00FD3B26" w:rsidRPr="000E6308">
        <w:rPr>
          <w:rFonts w:ascii="Arial Narrow" w:hAnsi="Arial Narrow"/>
          <w:sz w:val="24"/>
          <w:szCs w:val="24"/>
        </w:rPr>
        <w:t xml:space="preserve">in partnership </w:t>
      </w:r>
      <w:r w:rsidRPr="000E6308">
        <w:rPr>
          <w:rFonts w:ascii="Arial Narrow" w:hAnsi="Arial Narrow"/>
          <w:sz w:val="24"/>
          <w:szCs w:val="24"/>
        </w:rPr>
        <w:t xml:space="preserve">with Consortium member organisations </w:t>
      </w:r>
      <w:r w:rsidR="00FD3BF1" w:rsidRPr="000E6308">
        <w:rPr>
          <w:rFonts w:ascii="Arial Narrow" w:hAnsi="Arial Narrow"/>
          <w:sz w:val="24"/>
          <w:szCs w:val="24"/>
        </w:rPr>
        <w:t>to bring the</w:t>
      </w:r>
      <w:r w:rsidR="00EE3CA7" w:rsidRPr="000E6308">
        <w:rPr>
          <w:rFonts w:ascii="Arial Narrow" w:hAnsi="Arial Narrow"/>
          <w:sz w:val="24"/>
          <w:szCs w:val="24"/>
        </w:rPr>
        <w:t>ir</w:t>
      </w:r>
      <w:r w:rsidR="00FD3BF1" w:rsidRPr="000E6308">
        <w:rPr>
          <w:rFonts w:ascii="Arial Narrow" w:hAnsi="Arial Narrow"/>
          <w:sz w:val="24"/>
          <w:szCs w:val="24"/>
        </w:rPr>
        <w:t xml:space="preserve"> voices and experiences</w:t>
      </w:r>
      <w:r w:rsidR="00EE3CA7" w:rsidRPr="000E6308">
        <w:rPr>
          <w:rFonts w:ascii="Arial Narrow" w:hAnsi="Arial Narrow"/>
          <w:sz w:val="24"/>
          <w:szCs w:val="24"/>
        </w:rPr>
        <w:t>, and those</w:t>
      </w:r>
      <w:r w:rsidR="00FD3BF1" w:rsidRPr="000E6308">
        <w:rPr>
          <w:rFonts w:ascii="Arial Narrow" w:hAnsi="Arial Narrow"/>
          <w:sz w:val="24"/>
          <w:szCs w:val="24"/>
        </w:rPr>
        <w:t xml:space="preserve"> of their members</w:t>
      </w:r>
      <w:r w:rsidR="00EE3CA7" w:rsidRPr="000E6308">
        <w:rPr>
          <w:rFonts w:ascii="Arial Narrow" w:hAnsi="Arial Narrow"/>
          <w:sz w:val="24"/>
          <w:szCs w:val="24"/>
        </w:rPr>
        <w:t xml:space="preserve"> and networks,</w:t>
      </w:r>
      <w:r w:rsidR="00FD3BF1" w:rsidRPr="000E6308">
        <w:rPr>
          <w:rFonts w:ascii="Arial Narrow" w:hAnsi="Arial Narrow"/>
          <w:sz w:val="24"/>
          <w:szCs w:val="24"/>
        </w:rPr>
        <w:t xml:space="preserve"> to human rights developments</w:t>
      </w:r>
      <w:r w:rsidR="00C42A1F" w:rsidRPr="000E6308">
        <w:rPr>
          <w:rFonts w:ascii="Arial Narrow" w:hAnsi="Arial Narrow"/>
          <w:sz w:val="24"/>
          <w:szCs w:val="24"/>
        </w:rPr>
        <w:t>.</w:t>
      </w:r>
      <w:r w:rsidR="00963407" w:rsidRPr="000E6308">
        <w:rPr>
          <w:rFonts w:ascii="Arial Narrow" w:hAnsi="Arial Narrow"/>
          <w:sz w:val="24"/>
          <w:szCs w:val="24"/>
        </w:rPr>
        <w:t xml:space="preserve"> </w:t>
      </w:r>
    </w:p>
    <w:p w14:paraId="28F085D1" w14:textId="74C3BF6D" w:rsidR="00350279" w:rsidRPr="000E6308" w:rsidRDefault="00350279" w:rsidP="00DB0F33">
      <w:pPr>
        <w:pStyle w:val="ListParagraph"/>
        <w:numPr>
          <w:ilvl w:val="0"/>
          <w:numId w:val="1"/>
        </w:numPr>
        <w:rPr>
          <w:rFonts w:ascii="Arial Narrow" w:hAnsi="Arial Narrow"/>
          <w:sz w:val="24"/>
          <w:szCs w:val="24"/>
        </w:rPr>
      </w:pPr>
      <w:r w:rsidRPr="000E6308">
        <w:rPr>
          <w:rFonts w:ascii="Arial Narrow" w:hAnsi="Arial Narrow"/>
          <w:sz w:val="24"/>
          <w:szCs w:val="24"/>
        </w:rPr>
        <w:t>Use a variety of communication methods to influence policy debate and development.</w:t>
      </w:r>
    </w:p>
    <w:p w14:paraId="17ADA9D0" w14:textId="77777777" w:rsidR="000B7ACC" w:rsidRPr="000E6308" w:rsidRDefault="00D143CE" w:rsidP="00DB0F33">
      <w:pPr>
        <w:pStyle w:val="ListParagraph"/>
        <w:numPr>
          <w:ilvl w:val="0"/>
          <w:numId w:val="1"/>
        </w:numPr>
        <w:rPr>
          <w:rFonts w:ascii="Arial Narrow" w:hAnsi="Arial Narrow"/>
          <w:sz w:val="24"/>
          <w:szCs w:val="24"/>
        </w:rPr>
      </w:pPr>
      <w:r w:rsidRPr="000E6308">
        <w:rPr>
          <w:rFonts w:ascii="Arial Narrow" w:hAnsi="Arial Narrow"/>
          <w:color w:val="000000"/>
          <w:sz w:val="24"/>
          <w:szCs w:val="24"/>
        </w:rPr>
        <w:t>Represent the Consortium at public meetings, conferences, seminars, and external events</w:t>
      </w:r>
    </w:p>
    <w:p w14:paraId="00ED5625" w14:textId="1ED612EE" w:rsidR="00D143CE" w:rsidRPr="000E6308" w:rsidRDefault="000B7ACC" w:rsidP="00DB0F33">
      <w:pPr>
        <w:pStyle w:val="ListParagraph"/>
        <w:numPr>
          <w:ilvl w:val="0"/>
          <w:numId w:val="1"/>
        </w:numPr>
        <w:rPr>
          <w:rFonts w:ascii="Arial Narrow" w:hAnsi="Arial Narrow"/>
          <w:sz w:val="24"/>
          <w:szCs w:val="24"/>
        </w:rPr>
      </w:pPr>
      <w:r w:rsidRPr="000E6308">
        <w:rPr>
          <w:rFonts w:ascii="Arial Narrow" w:hAnsi="Arial Narrow"/>
          <w:color w:val="000000"/>
          <w:sz w:val="24"/>
          <w:szCs w:val="24"/>
        </w:rPr>
        <w:t>D</w:t>
      </w:r>
      <w:r w:rsidR="0087470C" w:rsidRPr="000E6308">
        <w:rPr>
          <w:rFonts w:ascii="Arial Narrow" w:hAnsi="Arial Narrow"/>
          <w:color w:val="000000"/>
          <w:sz w:val="24"/>
          <w:szCs w:val="24"/>
        </w:rPr>
        <w:t>eputising for the Director where required</w:t>
      </w:r>
    </w:p>
    <w:p w14:paraId="74E6E55E" w14:textId="1B0F10FF" w:rsidR="002F2339" w:rsidRPr="000E6308" w:rsidRDefault="000B7ACC" w:rsidP="0092131D">
      <w:pPr>
        <w:pStyle w:val="ListParagraph"/>
        <w:numPr>
          <w:ilvl w:val="0"/>
          <w:numId w:val="1"/>
        </w:numPr>
        <w:rPr>
          <w:rFonts w:ascii="Arial Narrow" w:hAnsi="Arial Narrow"/>
          <w:sz w:val="24"/>
          <w:szCs w:val="24"/>
        </w:rPr>
      </w:pPr>
      <w:r w:rsidRPr="000E6308">
        <w:rPr>
          <w:rFonts w:ascii="Arial Narrow" w:hAnsi="Arial Narrow"/>
          <w:sz w:val="24"/>
          <w:szCs w:val="24"/>
        </w:rPr>
        <w:t>Contribute to the d</w:t>
      </w:r>
      <w:r w:rsidR="00CE4F30" w:rsidRPr="000E6308">
        <w:rPr>
          <w:rFonts w:ascii="Arial Narrow" w:hAnsi="Arial Narrow"/>
          <w:sz w:val="24"/>
          <w:szCs w:val="24"/>
        </w:rPr>
        <w:t xml:space="preserve">esign and </w:t>
      </w:r>
      <w:r w:rsidRPr="000E6308">
        <w:rPr>
          <w:rFonts w:ascii="Arial Narrow" w:hAnsi="Arial Narrow"/>
          <w:sz w:val="24"/>
          <w:szCs w:val="24"/>
        </w:rPr>
        <w:t>deliverer of</w:t>
      </w:r>
      <w:r w:rsidR="00CE4F30" w:rsidRPr="000E6308">
        <w:rPr>
          <w:rFonts w:ascii="Arial Narrow" w:hAnsi="Arial Narrow"/>
          <w:sz w:val="24"/>
          <w:szCs w:val="24"/>
        </w:rPr>
        <w:t xml:space="preserve"> accessible and engaging </w:t>
      </w:r>
      <w:r w:rsidR="00263366" w:rsidRPr="000E6308">
        <w:rPr>
          <w:rFonts w:ascii="Arial Narrow" w:hAnsi="Arial Narrow"/>
          <w:sz w:val="24"/>
          <w:szCs w:val="24"/>
        </w:rPr>
        <w:t xml:space="preserve">policy </w:t>
      </w:r>
      <w:r w:rsidR="00610F5B" w:rsidRPr="000E6308">
        <w:rPr>
          <w:rFonts w:ascii="Arial Narrow" w:hAnsi="Arial Narrow"/>
          <w:sz w:val="24"/>
          <w:szCs w:val="24"/>
        </w:rPr>
        <w:t xml:space="preserve">participation </w:t>
      </w:r>
      <w:r w:rsidRPr="000E6308">
        <w:rPr>
          <w:rFonts w:ascii="Arial Narrow" w:hAnsi="Arial Narrow"/>
          <w:sz w:val="24"/>
          <w:szCs w:val="24"/>
        </w:rPr>
        <w:t xml:space="preserve">and other </w:t>
      </w:r>
      <w:r w:rsidR="00610F5B" w:rsidRPr="000E6308">
        <w:rPr>
          <w:rFonts w:ascii="Arial Narrow" w:hAnsi="Arial Narrow"/>
          <w:sz w:val="24"/>
          <w:szCs w:val="24"/>
        </w:rPr>
        <w:t>meetings and events around human rights issues</w:t>
      </w:r>
    </w:p>
    <w:p w14:paraId="61BAB163" w14:textId="77405026" w:rsidR="00817E67" w:rsidRPr="000E6308" w:rsidRDefault="00817E67" w:rsidP="001D02FE">
      <w:pPr>
        <w:pStyle w:val="ListParagraph"/>
        <w:numPr>
          <w:ilvl w:val="0"/>
          <w:numId w:val="1"/>
        </w:numPr>
        <w:rPr>
          <w:rFonts w:ascii="Arial Narrow" w:hAnsi="Arial Narrow"/>
          <w:sz w:val="24"/>
          <w:szCs w:val="24"/>
        </w:rPr>
      </w:pPr>
      <w:r w:rsidRPr="000E6308">
        <w:rPr>
          <w:rFonts w:ascii="Arial Narrow" w:hAnsi="Arial Narrow"/>
          <w:sz w:val="24"/>
          <w:szCs w:val="24"/>
        </w:rPr>
        <w:t xml:space="preserve">Contribute to funding bids and reports, gathering </w:t>
      </w:r>
      <w:r w:rsidR="00655E60" w:rsidRPr="000E6308">
        <w:rPr>
          <w:rFonts w:ascii="Arial Narrow" w:hAnsi="Arial Narrow"/>
          <w:sz w:val="24"/>
          <w:szCs w:val="24"/>
        </w:rPr>
        <w:t xml:space="preserve">and collating </w:t>
      </w:r>
      <w:r w:rsidRPr="000E6308">
        <w:rPr>
          <w:rFonts w:ascii="Arial Narrow" w:hAnsi="Arial Narrow"/>
          <w:sz w:val="24"/>
          <w:szCs w:val="24"/>
        </w:rPr>
        <w:t>evidence as required</w:t>
      </w:r>
      <w:r w:rsidR="00C42A1F" w:rsidRPr="000E6308">
        <w:rPr>
          <w:rFonts w:ascii="Arial Narrow" w:hAnsi="Arial Narrow"/>
          <w:sz w:val="24"/>
          <w:szCs w:val="24"/>
        </w:rPr>
        <w:t>.</w:t>
      </w:r>
    </w:p>
    <w:p w14:paraId="76E2C336" w14:textId="1936E8DD" w:rsidR="000658E8" w:rsidRPr="000E6308" w:rsidRDefault="00FE436A" w:rsidP="001D02FE">
      <w:pPr>
        <w:pStyle w:val="ListParagraph"/>
        <w:numPr>
          <w:ilvl w:val="0"/>
          <w:numId w:val="1"/>
        </w:numPr>
        <w:rPr>
          <w:rFonts w:ascii="Arial Narrow" w:hAnsi="Arial Narrow"/>
          <w:sz w:val="24"/>
          <w:szCs w:val="24"/>
        </w:rPr>
      </w:pPr>
      <w:r w:rsidRPr="000E6308">
        <w:rPr>
          <w:rFonts w:ascii="Arial Narrow" w:hAnsi="Arial Narrow"/>
          <w:sz w:val="24"/>
          <w:szCs w:val="24"/>
        </w:rPr>
        <w:t xml:space="preserve">Build and develop effective networks and relationships </w:t>
      </w:r>
      <w:r w:rsidR="006D02F9" w:rsidRPr="000E6308">
        <w:rPr>
          <w:rFonts w:ascii="Arial Narrow" w:hAnsi="Arial Narrow"/>
          <w:sz w:val="24"/>
          <w:szCs w:val="24"/>
        </w:rPr>
        <w:t>to widen and deepen the Consortium’s engagement and influence</w:t>
      </w:r>
      <w:r w:rsidR="00C42A1F" w:rsidRPr="000E6308">
        <w:rPr>
          <w:rFonts w:ascii="Arial Narrow" w:hAnsi="Arial Narrow"/>
          <w:sz w:val="24"/>
          <w:szCs w:val="24"/>
        </w:rPr>
        <w:t>, including across civil society and government.</w:t>
      </w:r>
    </w:p>
    <w:p w14:paraId="59E9CB30" w14:textId="77777777" w:rsidR="00D646B9" w:rsidRPr="000E6308" w:rsidRDefault="00D646B9" w:rsidP="00D646B9">
      <w:pPr>
        <w:rPr>
          <w:rFonts w:ascii="Arial Narrow" w:hAnsi="Arial Narrow"/>
          <w:sz w:val="24"/>
          <w:szCs w:val="24"/>
        </w:rPr>
      </w:pPr>
    </w:p>
    <w:p w14:paraId="57887F68" w14:textId="58E0F2ED" w:rsidR="00CB5647" w:rsidRPr="007F0A26" w:rsidRDefault="00CB5647" w:rsidP="00D646B9">
      <w:pPr>
        <w:rPr>
          <w:rFonts w:ascii="Arial Narrow" w:hAnsi="Arial Narrow"/>
          <w:b/>
          <w:bCs/>
          <w:sz w:val="28"/>
          <w:szCs w:val="28"/>
        </w:rPr>
      </w:pPr>
      <w:r w:rsidRPr="007F0A26">
        <w:rPr>
          <w:rFonts w:ascii="Arial Narrow" w:hAnsi="Arial Narrow"/>
          <w:b/>
          <w:bCs/>
          <w:sz w:val="28"/>
          <w:szCs w:val="28"/>
        </w:rPr>
        <w:t>Person specification</w:t>
      </w:r>
    </w:p>
    <w:p w14:paraId="244561CB" w14:textId="7910738F" w:rsidR="00BA0417" w:rsidRPr="000E6308" w:rsidRDefault="001772C2" w:rsidP="00D646B9">
      <w:pPr>
        <w:rPr>
          <w:rFonts w:ascii="Arial Narrow" w:hAnsi="Arial Narrow"/>
          <w:b/>
          <w:bCs/>
          <w:sz w:val="24"/>
          <w:szCs w:val="24"/>
        </w:rPr>
      </w:pPr>
      <w:r w:rsidRPr="000E6308">
        <w:rPr>
          <w:rFonts w:ascii="Arial Narrow" w:hAnsi="Arial Narrow"/>
          <w:b/>
          <w:bCs/>
          <w:sz w:val="24"/>
          <w:szCs w:val="24"/>
        </w:rPr>
        <w:t>Knowledge and understanding</w:t>
      </w:r>
    </w:p>
    <w:p w14:paraId="2A0C75FF" w14:textId="35282880" w:rsidR="00410D34" w:rsidRPr="000E6308" w:rsidRDefault="00410D34" w:rsidP="00D646B9">
      <w:pPr>
        <w:rPr>
          <w:rFonts w:ascii="Arial Narrow" w:hAnsi="Arial Narrow"/>
          <w:sz w:val="24"/>
          <w:szCs w:val="24"/>
        </w:rPr>
      </w:pPr>
      <w:r w:rsidRPr="000E6308">
        <w:rPr>
          <w:rFonts w:ascii="Arial Narrow" w:hAnsi="Arial Narrow"/>
          <w:sz w:val="24"/>
          <w:szCs w:val="24"/>
        </w:rPr>
        <w:t>Essential</w:t>
      </w:r>
      <w:r w:rsidR="004136BC" w:rsidRPr="000E6308">
        <w:rPr>
          <w:rFonts w:ascii="Arial Narrow" w:hAnsi="Arial Narrow"/>
          <w:sz w:val="24"/>
          <w:szCs w:val="24"/>
        </w:rPr>
        <w:t>:</w:t>
      </w:r>
    </w:p>
    <w:p w14:paraId="2E13FD5F" w14:textId="78E90325" w:rsidR="001772C2" w:rsidRPr="000E6308" w:rsidRDefault="001772C2" w:rsidP="001772C2">
      <w:pPr>
        <w:pStyle w:val="ListParagraph"/>
        <w:numPr>
          <w:ilvl w:val="0"/>
          <w:numId w:val="6"/>
        </w:numPr>
        <w:rPr>
          <w:rFonts w:ascii="Arial Narrow" w:hAnsi="Arial Narrow"/>
          <w:sz w:val="24"/>
          <w:szCs w:val="24"/>
        </w:rPr>
      </w:pPr>
      <w:r w:rsidRPr="000E6308">
        <w:rPr>
          <w:rFonts w:ascii="Arial Narrow" w:hAnsi="Arial Narrow"/>
          <w:sz w:val="24"/>
          <w:szCs w:val="24"/>
        </w:rPr>
        <w:t xml:space="preserve">Knowledge </w:t>
      </w:r>
      <w:r w:rsidR="00963A27" w:rsidRPr="000E6308">
        <w:rPr>
          <w:rFonts w:ascii="Arial Narrow" w:hAnsi="Arial Narrow"/>
          <w:sz w:val="24"/>
          <w:szCs w:val="24"/>
        </w:rPr>
        <w:t xml:space="preserve">and understanding </w:t>
      </w:r>
      <w:r w:rsidRPr="000E6308">
        <w:rPr>
          <w:rFonts w:ascii="Arial Narrow" w:hAnsi="Arial Narrow"/>
          <w:sz w:val="24"/>
          <w:szCs w:val="24"/>
        </w:rPr>
        <w:t>of developments, gaps and issues related to protection of human rights in Scotland</w:t>
      </w:r>
    </w:p>
    <w:p w14:paraId="7FBA62C8" w14:textId="1A554A16" w:rsidR="001772C2" w:rsidRPr="000E6308" w:rsidRDefault="00963A27" w:rsidP="001772C2">
      <w:pPr>
        <w:pStyle w:val="ListParagraph"/>
        <w:numPr>
          <w:ilvl w:val="0"/>
          <w:numId w:val="6"/>
        </w:numPr>
        <w:rPr>
          <w:rFonts w:ascii="Arial Narrow" w:hAnsi="Arial Narrow"/>
          <w:sz w:val="24"/>
          <w:szCs w:val="24"/>
        </w:rPr>
      </w:pPr>
      <w:r w:rsidRPr="000E6308">
        <w:rPr>
          <w:rFonts w:ascii="Arial Narrow" w:hAnsi="Arial Narrow"/>
          <w:sz w:val="24"/>
          <w:szCs w:val="24"/>
        </w:rPr>
        <w:t>K</w:t>
      </w:r>
      <w:r w:rsidR="001772C2" w:rsidRPr="000E6308">
        <w:rPr>
          <w:rFonts w:ascii="Arial Narrow" w:hAnsi="Arial Narrow"/>
          <w:sz w:val="24"/>
          <w:szCs w:val="24"/>
        </w:rPr>
        <w:t>nowledge and understanding of Scottish policy landscape</w:t>
      </w:r>
      <w:r w:rsidR="000B7ACC" w:rsidRPr="000E6308">
        <w:rPr>
          <w:rFonts w:ascii="Arial Narrow" w:hAnsi="Arial Narrow"/>
          <w:sz w:val="24"/>
          <w:szCs w:val="24"/>
        </w:rPr>
        <w:t>,</w:t>
      </w:r>
      <w:r w:rsidR="00AF52B4" w:rsidRPr="000E6308">
        <w:rPr>
          <w:rFonts w:ascii="Arial Narrow" w:hAnsi="Arial Narrow"/>
          <w:sz w:val="24"/>
          <w:szCs w:val="24"/>
        </w:rPr>
        <w:t xml:space="preserve"> political environment and </w:t>
      </w:r>
      <w:proofErr w:type="gramStart"/>
      <w:r w:rsidR="00AF52B4" w:rsidRPr="000E6308">
        <w:rPr>
          <w:rFonts w:ascii="Arial Narrow" w:hAnsi="Arial Narrow"/>
          <w:sz w:val="24"/>
          <w:szCs w:val="24"/>
        </w:rPr>
        <w:t>decision making</w:t>
      </w:r>
      <w:proofErr w:type="gramEnd"/>
      <w:r w:rsidR="00AF52B4" w:rsidRPr="000E6308">
        <w:rPr>
          <w:rFonts w:ascii="Arial Narrow" w:hAnsi="Arial Narrow"/>
          <w:sz w:val="24"/>
          <w:szCs w:val="24"/>
        </w:rPr>
        <w:t xml:space="preserve"> structures</w:t>
      </w:r>
    </w:p>
    <w:p w14:paraId="58E8B651" w14:textId="2FB48EAE" w:rsidR="00B7681F" w:rsidRPr="000E6308" w:rsidRDefault="00B7681F" w:rsidP="001772C2">
      <w:pPr>
        <w:pStyle w:val="ListParagraph"/>
        <w:numPr>
          <w:ilvl w:val="0"/>
          <w:numId w:val="6"/>
        </w:numPr>
        <w:rPr>
          <w:rFonts w:ascii="Arial Narrow" w:hAnsi="Arial Narrow"/>
          <w:sz w:val="24"/>
          <w:szCs w:val="24"/>
        </w:rPr>
      </w:pPr>
      <w:r w:rsidRPr="000E6308">
        <w:rPr>
          <w:rFonts w:ascii="Arial Narrow" w:hAnsi="Arial Narrow"/>
          <w:sz w:val="24"/>
          <w:szCs w:val="24"/>
        </w:rPr>
        <w:t xml:space="preserve">Knowledge and understanding of </w:t>
      </w:r>
      <w:r w:rsidR="00314175" w:rsidRPr="000E6308">
        <w:rPr>
          <w:rFonts w:ascii="Arial Narrow" w:hAnsi="Arial Narrow"/>
          <w:sz w:val="24"/>
          <w:szCs w:val="24"/>
        </w:rPr>
        <w:t>what is required</w:t>
      </w:r>
      <w:r w:rsidRPr="000E6308">
        <w:rPr>
          <w:rFonts w:ascii="Arial Narrow" w:hAnsi="Arial Narrow"/>
          <w:sz w:val="24"/>
          <w:szCs w:val="24"/>
        </w:rPr>
        <w:t xml:space="preserve"> to ensure accessibility, </w:t>
      </w:r>
      <w:proofErr w:type="gramStart"/>
      <w:r w:rsidRPr="000E6308">
        <w:rPr>
          <w:rFonts w:ascii="Arial Narrow" w:hAnsi="Arial Narrow"/>
          <w:sz w:val="24"/>
          <w:szCs w:val="24"/>
        </w:rPr>
        <w:t>equality</w:t>
      </w:r>
      <w:proofErr w:type="gramEnd"/>
      <w:r w:rsidRPr="000E6308">
        <w:rPr>
          <w:rFonts w:ascii="Arial Narrow" w:hAnsi="Arial Narrow"/>
          <w:sz w:val="24"/>
          <w:szCs w:val="24"/>
        </w:rPr>
        <w:t xml:space="preserve"> and non-discrimination in delivering programmes of work</w:t>
      </w:r>
    </w:p>
    <w:p w14:paraId="3F6AC699" w14:textId="60A67849" w:rsidR="00410D34" w:rsidRPr="000E6308" w:rsidRDefault="00410D34" w:rsidP="00D646B9">
      <w:pPr>
        <w:rPr>
          <w:rFonts w:ascii="Arial Narrow" w:hAnsi="Arial Narrow"/>
          <w:sz w:val="24"/>
          <w:szCs w:val="24"/>
        </w:rPr>
      </w:pPr>
      <w:r w:rsidRPr="000E6308">
        <w:rPr>
          <w:rFonts w:ascii="Arial Narrow" w:hAnsi="Arial Narrow"/>
          <w:sz w:val="24"/>
          <w:szCs w:val="24"/>
        </w:rPr>
        <w:t>Desirable</w:t>
      </w:r>
      <w:r w:rsidR="004136BC" w:rsidRPr="000E6308">
        <w:rPr>
          <w:rFonts w:ascii="Arial Narrow" w:hAnsi="Arial Narrow"/>
          <w:sz w:val="24"/>
          <w:szCs w:val="24"/>
        </w:rPr>
        <w:t>:</w:t>
      </w:r>
    </w:p>
    <w:p w14:paraId="0F3615D0" w14:textId="526B5276" w:rsidR="00410D34" w:rsidRPr="000E6308" w:rsidRDefault="00410D34" w:rsidP="00410D34">
      <w:pPr>
        <w:pStyle w:val="ListParagraph"/>
        <w:numPr>
          <w:ilvl w:val="0"/>
          <w:numId w:val="7"/>
        </w:numPr>
        <w:rPr>
          <w:rFonts w:ascii="Arial Narrow" w:hAnsi="Arial Narrow"/>
          <w:sz w:val="24"/>
          <w:szCs w:val="24"/>
        </w:rPr>
      </w:pPr>
      <w:r w:rsidRPr="000E6308">
        <w:rPr>
          <w:rFonts w:ascii="Arial Narrow" w:hAnsi="Arial Narrow"/>
          <w:sz w:val="24"/>
          <w:szCs w:val="24"/>
        </w:rPr>
        <w:t xml:space="preserve">Knowledge </w:t>
      </w:r>
      <w:r w:rsidR="00963A27" w:rsidRPr="000E6308">
        <w:rPr>
          <w:rFonts w:ascii="Arial Narrow" w:hAnsi="Arial Narrow"/>
          <w:sz w:val="24"/>
          <w:szCs w:val="24"/>
        </w:rPr>
        <w:t xml:space="preserve">and understanding </w:t>
      </w:r>
      <w:r w:rsidRPr="000E6308">
        <w:rPr>
          <w:rFonts w:ascii="Arial Narrow" w:hAnsi="Arial Narrow"/>
          <w:sz w:val="24"/>
          <w:szCs w:val="24"/>
        </w:rPr>
        <w:t xml:space="preserve">of </w:t>
      </w:r>
      <w:r w:rsidR="008C6674" w:rsidRPr="000E6308">
        <w:rPr>
          <w:rFonts w:ascii="Arial Narrow" w:hAnsi="Arial Narrow"/>
          <w:sz w:val="24"/>
          <w:szCs w:val="24"/>
        </w:rPr>
        <w:t>international human rights law</w:t>
      </w:r>
    </w:p>
    <w:p w14:paraId="46AC16C1" w14:textId="37477C17" w:rsidR="008C6674" w:rsidRPr="000E6308" w:rsidRDefault="008C6674" w:rsidP="00410D34">
      <w:pPr>
        <w:pStyle w:val="ListParagraph"/>
        <w:numPr>
          <w:ilvl w:val="0"/>
          <w:numId w:val="7"/>
        </w:numPr>
        <w:rPr>
          <w:rFonts w:ascii="Arial Narrow" w:hAnsi="Arial Narrow"/>
          <w:sz w:val="24"/>
          <w:szCs w:val="24"/>
        </w:rPr>
      </w:pPr>
      <w:r w:rsidRPr="000E6308">
        <w:rPr>
          <w:rFonts w:ascii="Arial Narrow" w:hAnsi="Arial Narrow"/>
          <w:sz w:val="24"/>
          <w:szCs w:val="24"/>
        </w:rPr>
        <w:t xml:space="preserve">Knowledge </w:t>
      </w:r>
      <w:r w:rsidR="00963A27" w:rsidRPr="000E6308">
        <w:rPr>
          <w:rFonts w:ascii="Arial Narrow" w:hAnsi="Arial Narrow"/>
          <w:sz w:val="24"/>
          <w:szCs w:val="24"/>
        </w:rPr>
        <w:t xml:space="preserve">and understanding </w:t>
      </w:r>
      <w:r w:rsidRPr="000E6308">
        <w:rPr>
          <w:rFonts w:ascii="Arial Narrow" w:hAnsi="Arial Narrow"/>
          <w:sz w:val="24"/>
          <w:szCs w:val="24"/>
        </w:rPr>
        <w:t>of policy, developments and issues related to access to justice</w:t>
      </w:r>
    </w:p>
    <w:p w14:paraId="2BE71491" w14:textId="4D49BA2F" w:rsidR="0070674B" w:rsidRPr="000E6308" w:rsidRDefault="0070674B" w:rsidP="00410D34">
      <w:pPr>
        <w:pStyle w:val="ListParagraph"/>
        <w:numPr>
          <w:ilvl w:val="0"/>
          <w:numId w:val="7"/>
        </w:numPr>
        <w:rPr>
          <w:rFonts w:ascii="Arial Narrow" w:hAnsi="Arial Narrow"/>
          <w:sz w:val="24"/>
          <w:szCs w:val="24"/>
        </w:rPr>
      </w:pPr>
      <w:r w:rsidRPr="000E6308">
        <w:rPr>
          <w:rFonts w:ascii="Arial Narrow" w:hAnsi="Arial Narrow"/>
          <w:sz w:val="24"/>
          <w:szCs w:val="24"/>
        </w:rPr>
        <w:t>Knowledge and understanding of UK level policy landscape</w:t>
      </w:r>
    </w:p>
    <w:p w14:paraId="66B3FCEC" w14:textId="77777777" w:rsidR="00257FBC" w:rsidRPr="000E6308" w:rsidRDefault="00257FBC" w:rsidP="00D646B9">
      <w:pPr>
        <w:rPr>
          <w:rFonts w:ascii="Arial Narrow" w:hAnsi="Arial Narrow"/>
          <w:sz w:val="24"/>
          <w:szCs w:val="24"/>
        </w:rPr>
      </w:pPr>
    </w:p>
    <w:p w14:paraId="4CEE86C8" w14:textId="77777777" w:rsidR="007F0A26" w:rsidRDefault="007F0A26" w:rsidP="00D646B9">
      <w:pPr>
        <w:rPr>
          <w:rFonts w:ascii="Arial Narrow" w:hAnsi="Arial Narrow"/>
          <w:b/>
          <w:bCs/>
          <w:sz w:val="24"/>
          <w:szCs w:val="24"/>
        </w:rPr>
      </w:pPr>
    </w:p>
    <w:p w14:paraId="4E5D21D4" w14:textId="77777777" w:rsidR="007F0A26" w:rsidRDefault="007F0A26" w:rsidP="00D646B9">
      <w:pPr>
        <w:rPr>
          <w:rFonts w:ascii="Arial Narrow" w:hAnsi="Arial Narrow"/>
          <w:b/>
          <w:bCs/>
          <w:sz w:val="24"/>
          <w:szCs w:val="24"/>
        </w:rPr>
      </w:pPr>
    </w:p>
    <w:p w14:paraId="780D07B6" w14:textId="75B57BD9" w:rsidR="00BA0417" w:rsidRPr="000E6308" w:rsidRDefault="00BA0417" w:rsidP="00D646B9">
      <w:pPr>
        <w:rPr>
          <w:rFonts w:ascii="Arial Narrow" w:hAnsi="Arial Narrow"/>
          <w:b/>
          <w:bCs/>
          <w:sz w:val="24"/>
          <w:szCs w:val="24"/>
        </w:rPr>
      </w:pPr>
      <w:r w:rsidRPr="000E6308">
        <w:rPr>
          <w:rFonts w:ascii="Arial Narrow" w:hAnsi="Arial Narrow"/>
          <w:b/>
          <w:bCs/>
          <w:sz w:val="24"/>
          <w:szCs w:val="24"/>
        </w:rPr>
        <w:t>Experience</w:t>
      </w:r>
    </w:p>
    <w:p w14:paraId="6B5EA4EB" w14:textId="5DD7A6D5" w:rsidR="004136BC" w:rsidRPr="000E6308" w:rsidRDefault="004136BC" w:rsidP="00D646B9">
      <w:pPr>
        <w:rPr>
          <w:rFonts w:ascii="Arial Narrow" w:hAnsi="Arial Narrow"/>
          <w:sz w:val="24"/>
          <w:szCs w:val="24"/>
        </w:rPr>
      </w:pPr>
      <w:r w:rsidRPr="000E6308">
        <w:rPr>
          <w:rFonts w:ascii="Arial Narrow" w:hAnsi="Arial Narrow"/>
          <w:sz w:val="24"/>
          <w:szCs w:val="24"/>
        </w:rPr>
        <w:t>Essential:</w:t>
      </w:r>
    </w:p>
    <w:p w14:paraId="1BDB8A95" w14:textId="09972157" w:rsidR="00920E2F" w:rsidRPr="000E6308" w:rsidRDefault="002F7EA6" w:rsidP="00CB5647">
      <w:pPr>
        <w:pStyle w:val="ListParagraph"/>
        <w:numPr>
          <w:ilvl w:val="0"/>
          <w:numId w:val="4"/>
        </w:numPr>
        <w:rPr>
          <w:rFonts w:ascii="Arial Narrow" w:hAnsi="Arial Narrow"/>
          <w:sz w:val="24"/>
          <w:szCs w:val="24"/>
        </w:rPr>
      </w:pPr>
      <w:r w:rsidRPr="000E6308">
        <w:rPr>
          <w:rFonts w:ascii="Arial Narrow" w:hAnsi="Arial Narrow"/>
          <w:sz w:val="24"/>
          <w:szCs w:val="24"/>
        </w:rPr>
        <w:t xml:space="preserve">At least </w:t>
      </w:r>
      <w:r w:rsidR="000B7ACC" w:rsidRPr="000E6308">
        <w:rPr>
          <w:rFonts w:ascii="Arial Narrow" w:hAnsi="Arial Narrow"/>
          <w:sz w:val="24"/>
          <w:szCs w:val="24"/>
        </w:rPr>
        <w:t>3</w:t>
      </w:r>
      <w:r w:rsidRPr="000E6308">
        <w:rPr>
          <w:rFonts w:ascii="Arial Narrow" w:hAnsi="Arial Narrow"/>
          <w:sz w:val="24"/>
          <w:szCs w:val="24"/>
        </w:rPr>
        <w:t xml:space="preserve"> years</w:t>
      </w:r>
      <w:r w:rsidR="000B7ACC" w:rsidRPr="000E6308">
        <w:rPr>
          <w:rFonts w:ascii="Arial Narrow" w:hAnsi="Arial Narrow"/>
          <w:sz w:val="24"/>
          <w:szCs w:val="24"/>
        </w:rPr>
        <w:t>’</w:t>
      </w:r>
      <w:r w:rsidRPr="000E6308">
        <w:rPr>
          <w:rFonts w:ascii="Arial Narrow" w:hAnsi="Arial Narrow"/>
          <w:sz w:val="24"/>
          <w:szCs w:val="24"/>
        </w:rPr>
        <w:t xml:space="preserve"> </w:t>
      </w:r>
      <w:r w:rsidR="00920E2F" w:rsidRPr="000E6308">
        <w:rPr>
          <w:rFonts w:ascii="Arial Narrow" w:hAnsi="Arial Narrow"/>
          <w:sz w:val="24"/>
          <w:szCs w:val="24"/>
        </w:rPr>
        <w:t xml:space="preserve">experience in a </w:t>
      </w:r>
      <w:r w:rsidR="000B7ACC" w:rsidRPr="000E6308">
        <w:rPr>
          <w:rFonts w:ascii="Arial Narrow" w:hAnsi="Arial Narrow"/>
          <w:sz w:val="24"/>
          <w:szCs w:val="24"/>
        </w:rPr>
        <w:t xml:space="preserve">policy influencing role or similar </w:t>
      </w:r>
    </w:p>
    <w:p w14:paraId="397A8E7F" w14:textId="355F4FA8" w:rsidR="00C42A1F" w:rsidRPr="000E6308" w:rsidRDefault="009E01A6" w:rsidP="00CB5647">
      <w:pPr>
        <w:pStyle w:val="ListParagraph"/>
        <w:numPr>
          <w:ilvl w:val="0"/>
          <w:numId w:val="4"/>
        </w:numPr>
        <w:rPr>
          <w:rFonts w:ascii="Arial Narrow" w:hAnsi="Arial Narrow"/>
          <w:sz w:val="24"/>
          <w:szCs w:val="24"/>
        </w:rPr>
      </w:pPr>
      <w:r w:rsidRPr="000E6308">
        <w:rPr>
          <w:rFonts w:ascii="Arial Narrow" w:hAnsi="Arial Narrow"/>
          <w:sz w:val="24"/>
          <w:szCs w:val="24"/>
        </w:rPr>
        <w:t>E</w:t>
      </w:r>
      <w:r w:rsidR="00E043D3" w:rsidRPr="000E6308">
        <w:rPr>
          <w:rFonts w:ascii="Arial Narrow" w:hAnsi="Arial Narrow"/>
          <w:sz w:val="24"/>
          <w:szCs w:val="24"/>
        </w:rPr>
        <w:t xml:space="preserve">xperience of </w:t>
      </w:r>
      <w:r w:rsidR="00C60943" w:rsidRPr="000E6308">
        <w:rPr>
          <w:rFonts w:ascii="Arial Narrow" w:hAnsi="Arial Narrow"/>
          <w:sz w:val="24"/>
          <w:szCs w:val="24"/>
        </w:rPr>
        <w:t xml:space="preserve">successful </w:t>
      </w:r>
      <w:r w:rsidR="00E043D3" w:rsidRPr="000E6308">
        <w:rPr>
          <w:rFonts w:ascii="Arial Narrow" w:hAnsi="Arial Narrow"/>
          <w:sz w:val="24"/>
          <w:szCs w:val="24"/>
        </w:rPr>
        <w:t>partnership working with civil society organisations</w:t>
      </w:r>
    </w:p>
    <w:p w14:paraId="26E56942" w14:textId="72AB6C1B" w:rsidR="00BA0417" w:rsidRPr="000E6308" w:rsidRDefault="009E01A6" w:rsidP="00BA0417">
      <w:pPr>
        <w:pStyle w:val="ListParagraph"/>
        <w:numPr>
          <w:ilvl w:val="0"/>
          <w:numId w:val="4"/>
        </w:numPr>
        <w:rPr>
          <w:rFonts w:ascii="Arial Narrow" w:hAnsi="Arial Narrow"/>
          <w:sz w:val="24"/>
          <w:szCs w:val="24"/>
        </w:rPr>
      </w:pPr>
      <w:r w:rsidRPr="000E6308">
        <w:rPr>
          <w:rFonts w:ascii="Arial Narrow" w:hAnsi="Arial Narrow"/>
          <w:sz w:val="24"/>
          <w:szCs w:val="24"/>
        </w:rPr>
        <w:t>E</w:t>
      </w:r>
      <w:r w:rsidR="00BA0417" w:rsidRPr="000E6308">
        <w:rPr>
          <w:rFonts w:ascii="Arial Narrow" w:hAnsi="Arial Narrow"/>
          <w:sz w:val="24"/>
          <w:szCs w:val="24"/>
        </w:rPr>
        <w:t>xperience of facilitating participation in law or policy-related discussion or decision-making</w:t>
      </w:r>
    </w:p>
    <w:p w14:paraId="5D511AA6" w14:textId="56D0E45D" w:rsidR="00E61578" w:rsidRPr="000E6308" w:rsidRDefault="00E61578" w:rsidP="00BA0417">
      <w:pPr>
        <w:pStyle w:val="ListParagraph"/>
        <w:numPr>
          <w:ilvl w:val="0"/>
          <w:numId w:val="4"/>
        </w:numPr>
        <w:rPr>
          <w:rFonts w:ascii="Arial Narrow" w:hAnsi="Arial Narrow"/>
          <w:sz w:val="24"/>
          <w:szCs w:val="24"/>
        </w:rPr>
      </w:pPr>
      <w:r w:rsidRPr="000E6308">
        <w:rPr>
          <w:rFonts w:ascii="Arial Narrow" w:hAnsi="Arial Narrow"/>
          <w:sz w:val="24"/>
          <w:szCs w:val="24"/>
        </w:rPr>
        <w:t xml:space="preserve">Experience of </w:t>
      </w:r>
      <w:r w:rsidR="0099047E" w:rsidRPr="000E6308">
        <w:rPr>
          <w:rFonts w:ascii="Arial Narrow" w:hAnsi="Arial Narrow"/>
          <w:sz w:val="24"/>
          <w:szCs w:val="24"/>
        </w:rPr>
        <w:t xml:space="preserve">in-depth law and policy </w:t>
      </w:r>
      <w:r w:rsidR="000B7ACC" w:rsidRPr="000E6308">
        <w:rPr>
          <w:rFonts w:ascii="Arial Narrow" w:hAnsi="Arial Narrow"/>
          <w:sz w:val="24"/>
          <w:szCs w:val="24"/>
        </w:rPr>
        <w:t xml:space="preserve">research, </w:t>
      </w:r>
      <w:r w:rsidR="00E4164A" w:rsidRPr="000E6308">
        <w:rPr>
          <w:rFonts w:ascii="Arial Narrow" w:hAnsi="Arial Narrow"/>
          <w:sz w:val="24"/>
          <w:szCs w:val="24"/>
        </w:rPr>
        <w:t xml:space="preserve">monitoring and </w:t>
      </w:r>
      <w:r w:rsidR="0099047E" w:rsidRPr="000E6308">
        <w:rPr>
          <w:rFonts w:ascii="Arial Narrow" w:hAnsi="Arial Narrow"/>
          <w:sz w:val="24"/>
          <w:szCs w:val="24"/>
        </w:rPr>
        <w:t>analysis</w:t>
      </w:r>
    </w:p>
    <w:p w14:paraId="0AFB7131" w14:textId="2A2F45A2" w:rsidR="00A73B89" w:rsidRPr="000E6308" w:rsidRDefault="00A73B89" w:rsidP="00BA0417">
      <w:pPr>
        <w:pStyle w:val="ListParagraph"/>
        <w:numPr>
          <w:ilvl w:val="0"/>
          <w:numId w:val="4"/>
        </w:numPr>
        <w:rPr>
          <w:rFonts w:ascii="Arial Narrow" w:hAnsi="Arial Narrow"/>
          <w:sz w:val="24"/>
          <w:szCs w:val="24"/>
        </w:rPr>
      </w:pPr>
      <w:r w:rsidRPr="000E6308">
        <w:rPr>
          <w:rFonts w:ascii="Arial Narrow" w:hAnsi="Arial Narrow"/>
          <w:sz w:val="24"/>
          <w:szCs w:val="24"/>
        </w:rPr>
        <w:t>Experience of writing</w:t>
      </w:r>
      <w:r w:rsidR="00F80606" w:rsidRPr="000E6308">
        <w:rPr>
          <w:rFonts w:ascii="Arial Narrow" w:hAnsi="Arial Narrow"/>
          <w:sz w:val="24"/>
          <w:szCs w:val="24"/>
        </w:rPr>
        <w:t xml:space="preserve"> excellent</w:t>
      </w:r>
      <w:r w:rsidRPr="000E6308">
        <w:rPr>
          <w:rFonts w:ascii="Arial Narrow" w:hAnsi="Arial Narrow"/>
          <w:sz w:val="24"/>
          <w:szCs w:val="24"/>
        </w:rPr>
        <w:t xml:space="preserve"> policy-related reports</w:t>
      </w:r>
      <w:r w:rsidR="003E0FCA" w:rsidRPr="000E6308">
        <w:rPr>
          <w:rFonts w:ascii="Arial Narrow" w:hAnsi="Arial Narrow"/>
          <w:sz w:val="24"/>
          <w:szCs w:val="24"/>
        </w:rPr>
        <w:t xml:space="preserve">, </w:t>
      </w:r>
      <w:proofErr w:type="gramStart"/>
      <w:r w:rsidR="003E0FCA" w:rsidRPr="000E6308">
        <w:rPr>
          <w:rFonts w:ascii="Arial Narrow" w:hAnsi="Arial Narrow"/>
          <w:sz w:val="24"/>
          <w:szCs w:val="24"/>
        </w:rPr>
        <w:t>submissions</w:t>
      </w:r>
      <w:proofErr w:type="gramEnd"/>
      <w:r w:rsidR="003E0FCA" w:rsidRPr="000E6308">
        <w:rPr>
          <w:rFonts w:ascii="Arial Narrow" w:hAnsi="Arial Narrow"/>
          <w:sz w:val="24"/>
          <w:szCs w:val="24"/>
        </w:rPr>
        <w:t xml:space="preserve"> </w:t>
      </w:r>
      <w:r w:rsidRPr="000E6308">
        <w:rPr>
          <w:rFonts w:ascii="Arial Narrow" w:hAnsi="Arial Narrow"/>
          <w:sz w:val="24"/>
          <w:szCs w:val="24"/>
        </w:rPr>
        <w:t xml:space="preserve">and </w:t>
      </w:r>
      <w:r w:rsidR="004967A3" w:rsidRPr="000E6308">
        <w:rPr>
          <w:rFonts w:ascii="Arial Narrow" w:hAnsi="Arial Narrow"/>
          <w:sz w:val="24"/>
          <w:szCs w:val="24"/>
        </w:rPr>
        <w:t>information for a wide variety of audiences</w:t>
      </w:r>
    </w:p>
    <w:p w14:paraId="16E788E9" w14:textId="6C9906A5" w:rsidR="000B7982" w:rsidRPr="000E6308" w:rsidRDefault="000B7982" w:rsidP="00BA0417">
      <w:pPr>
        <w:pStyle w:val="ListParagraph"/>
        <w:numPr>
          <w:ilvl w:val="0"/>
          <w:numId w:val="4"/>
        </w:numPr>
        <w:rPr>
          <w:rFonts w:ascii="Arial Narrow" w:hAnsi="Arial Narrow"/>
          <w:sz w:val="24"/>
          <w:szCs w:val="24"/>
        </w:rPr>
      </w:pPr>
      <w:r w:rsidRPr="000E6308">
        <w:rPr>
          <w:rFonts w:ascii="Arial Narrow" w:hAnsi="Arial Narrow"/>
          <w:sz w:val="24"/>
          <w:szCs w:val="24"/>
        </w:rPr>
        <w:t xml:space="preserve">Experience of building excellent networks with </w:t>
      </w:r>
      <w:r w:rsidR="00045302" w:rsidRPr="000E6308">
        <w:rPr>
          <w:rFonts w:ascii="Arial Narrow" w:hAnsi="Arial Narrow"/>
          <w:sz w:val="24"/>
          <w:szCs w:val="24"/>
        </w:rPr>
        <w:t xml:space="preserve">a </w:t>
      </w:r>
      <w:r w:rsidRPr="000E6308">
        <w:rPr>
          <w:rFonts w:ascii="Arial Narrow" w:hAnsi="Arial Narrow"/>
          <w:sz w:val="24"/>
          <w:szCs w:val="24"/>
        </w:rPr>
        <w:t>wide range of stakeholders, including government</w:t>
      </w:r>
    </w:p>
    <w:p w14:paraId="45A0C7B3" w14:textId="38953A7F" w:rsidR="00EC2F20" w:rsidRPr="000E6308" w:rsidRDefault="00EC2F20" w:rsidP="00BA0417">
      <w:pPr>
        <w:pStyle w:val="ListParagraph"/>
        <w:numPr>
          <w:ilvl w:val="0"/>
          <w:numId w:val="4"/>
        </w:numPr>
        <w:rPr>
          <w:rFonts w:ascii="Arial Narrow" w:hAnsi="Arial Narrow"/>
          <w:sz w:val="24"/>
          <w:szCs w:val="24"/>
        </w:rPr>
      </w:pPr>
      <w:r w:rsidRPr="000E6308">
        <w:rPr>
          <w:rFonts w:ascii="Arial Narrow" w:hAnsi="Arial Narrow"/>
          <w:sz w:val="24"/>
          <w:szCs w:val="24"/>
        </w:rPr>
        <w:t>Experience of delivering formal presentations and speaking at events and conferences</w:t>
      </w:r>
    </w:p>
    <w:p w14:paraId="4FF1F300" w14:textId="20FE475B" w:rsidR="000B7ACC" w:rsidRPr="000E6308" w:rsidRDefault="000B7ACC" w:rsidP="00BA0417">
      <w:pPr>
        <w:pStyle w:val="ListParagraph"/>
        <w:numPr>
          <w:ilvl w:val="0"/>
          <w:numId w:val="4"/>
        </w:numPr>
        <w:rPr>
          <w:rFonts w:ascii="Arial Narrow" w:hAnsi="Arial Narrow"/>
          <w:sz w:val="24"/>
          <w:szCs w:val="24"/>
        </w:rPr>
      </w:pPr>
      <w:r w:rsidRPr="000E6308">
        <w:rPr>
          <w:rFonts w:ascii="Arial Narrow" w:hAnsi="Arial Narrow"/>
          <w:sz w:val="24"/>
          <w:szCs w:val="24"/>
        </w:rPr>
        <w:t xml:space="preserve">Experience of using a variety of communication methods </w:t>
      </w:r>
      <w:r w:rsidR="009702A6" w:rsidRPr="000E6308">
        <w:rPr>
          <w:rFonts w:ascii="Arial Narrow" w:hAnsi="Arial Narrow"/>
          <w:sz w:val="24"/>
          <w:szCs w:val="24"/>
        </w:rPr>
        <w:t>for policy influencing</w:t>
      </w:r>
      <w:r w:rsidRPr="000E6308">
        <w:rPr>
          <w:rFonts w:ascii="Arial Narrow" w:hAnsi="Arial Narrow"/>
          <w:sz w:val="24"/>
          <w:szCs w:val="24"/>
        </w:rPr>
        <w:t>, including social media</w:t>
      </w:r>
    </w:p>
    <w:p w14:paraId="7B7937BB" w14:textId="6D6174CA" w:rsidR="00166C06" w:rsidRPr="000E6308" w:rsidRDefault="00166C06" w:rsidP="00BA0417">
      <w:pPr>
        <w:rPr>
          <w:rFonts w:ascii="Arial Narrow" w:hAnsi="Arial Narrow"/>
          <w:sz w:val="24"/>
          <w:szCs w:val="24"/>
        </w:rPr>
      </w:pPr>
      <w:r w:rsidRPr="000E6308">
        <w:rPr>
          <w:rFonts w:ascii="Arial Narrow" w:hAnsi="Arial Narrow"/>
          <w:sz w:val="24"/>
          <w:szCs w:val="24"/>
        </w:rPr>
        <w:t>Desirable</w:t>
      </w:r>
      <w:r w:rsidR="004136BC" w:rsidRPr="000E6308">
        <w:rPr>
          <w:rFonts w:ascii="Arial Narrow" w:hAnsi="Arial Narrow"/>
          <w:sz w:val="24"/>
          <w:szCs w:val="24"/>
        </w:rPr>
        <w:t>:</w:t>
      </w:r>
    </w:p>
    <w:p w14:paraId="09D828BA" w14:textId="27532546" w:rsidR="00D54A3E" w:rsidRPr="000E6308" w:rsidRDefault="00D54A3E" w:rsidP="00166C06">
      <w:pPr>
        <w:pStyle w:val="ListParagraph"/>
        <w:numPr>
          <w:ilvl w:val="0"/>
          <w:numId w:val="8"/>
        </w:numPr>
        <w:rPr>
          <w:rFonts w:ascii="Arial Narrow" w:hAnsi="Arial Narrow"/>
          <w:sz w:val="24"/>
          <w:szCs w:val="24"/>
        </w:rPr>
      </w:pPr>
      <w:r w:rsidRPr="000E6308">
        <w:rPr>
          <w:rFonts w:ascii="Arial Narrow" w:hAnsi="Arial Narrow"/>
          <w:sz w:val="24"/>
          <w:szCs w:val="24"/>
        </w:rPr>
        <w:t>Experience of influencing the development of legislation</w:t>
      </w:r>
      <w:r w:rsidR="0070674B" w:rsidRPr="000E6308">
        <w:rPr>
          <w:rFonts w:ascii="Arial Narrow" w:hAnsi="Arial Narrow"/>
          <w:sz w:val="24"/>
          <w:szCs w:val="24"/>
        </w:rPr>
        <w:t xml:space="preserve"> at Holyrood or Westminster</w:t>
      </w:r>
    </w:p>
    <w:p w14:paraId="25F2953A" w14:textId="26954958" w:rsidR="002E7B24" w:rsidRPr="000E6308" w:rsidRDefault="002E7B24" w:rsidP="00166C06">
      <w:pPr>
        <w:pStyle w:val="ListParagraph"/>
        <w:numPr>
          <w:ilvl w:val="0"/>
          <w:numId w:val="8"/>
        </w:numPr>
        <w:rPr>
          <w:rFonts w:ascii="Arial Narrow" w:hAnsi="Arial Narrow"/>
          <w:sz w:val="24"/>
          <w:szCs w:val="24"/>
        </w:rPr>
      </w:pPr>
      <w:r w:rsidRPr="000E6308">
        <w:rPr>
          <w:rFonts w:ascii="Arial Narrow" w:hAnsi="Arial Narrow"/>
          <w:sz w:val="24"/>
          <w:szCs w:val="24"/>
        </w:rPr>
        <w:t xml:space="preserve">Lived experience of </w:t>
      </w:r>
      <w:r w:rsidR="00C4421F" w:rsidRPr="000E6308">
        <w:rPr>
          <w:rFonts w:ascii="Arial Narrow" w:hAnsi="Arial Narrow"/>
          <w:sz w:val="24"/>
          <w:szCs w:val="24"/>
        </w:rPr>
        <w:t>speaking up about rights infringement</w:t>
      </w:r>
      <w:r w:rsidR="00434570" w:rsidRPr="000E6308">
        <w:rPr>
          <w:rFonts w:ascii="Arial Narrow" w:hAnsi="Arial Narrow"/>
          <w:sz w:val="24"/>
          <w:szCs w:val="24"/>
        </w:rPr>
        <w:t>s</w:t>
      </w:r>
      <w:r w:rsidR="00C4421F" w:rsidRPr="000E6308">
        <w:rPr>
          <w:rFonts w:ascii="Arial Narrow" w:hAnsi="Arial Narrow"/>
          <w:sz w:val="24"/>
          <w:szCs w:val="24"/>
        </w:rPr>
        <w:t xml:space="preserve"> including discrimination, </w:t>
      </w:r>
      <w:r w:rsidR="00A82E8A" w:rsidRPr="000E6308">
        <w:rPr>
          <w:rFonts w:ascii="Arial Narrow" w:hAnsi="Arial Narrow"/>
          <w:sz w:val="24"/>
          <w:szCs w:val="24"/>
        </w:rPr>
        <w:t>or campaigning/working for law or policy change</w:t>
      </w:r>
    </w:p>
    <w:p w14:paraId="259A7403" w14:textId="78E85553" w:rsidR="00CD1114" w:rsidRPr="000E6308" w:rsidRDefault="00CD1114" w:rsidP="00166C06">
      <w:pPr>
        <w:pStyle w:val="ListParagraph"/>
        <w:numPr>
          <w:ilvl w:val="0"/>
          <w:numId w:val="8"/>
        </w:numPr>
        <w:rPr>
          <w:rFonts w:ascii="Arial Narrow" w:hAnsi="Arial Narrow"/>
          <w:sz w:val="24"/>
          <w:szCs w:val="24"/>
        </w:rPr>
      </w:pPr>
      <w:r w:rsidRPr="000E6308">
        <w:rPr>
          <w:rFonts w:ascii="Arial Narrow" w:hAnsi="Arial Narrow"/>
          <w:sz w:val="24"/>
          <w:szCs w:val="24"/>
        </w:rPr>
        <w:t>Experience of managing budgets</w:t>
      </w:r>
    </w:p>
    <w:p w14:paraId="43367436" w14:textId="77777777" w:rsidR="004136BC" w:rsidRPr="000E6308" w:rsidRDefault="004136BC" w:rsidP="00BA0417">
      <w:pPr>
        <w:rPr>
          <w:rFonts w:ascii="Arial Narrow" w:hAnsi="Arial Narrow"/>
          <w:sz w:val="24"/>
          <w:szCs w:val="24"/>
        </w:rPr>
      </w:pPr>
    </w:p>
    <w:p w14:paraId="2DFA8A76" w14:textId="4ECA5547" w:rsidR="00BA0417" w:rsidRPr="000E6308" w:rsidRDefault="002449D9" w:rsidP="00BA0417">
      <w:pPr>
        <w:rPr>
          <w:rFonts w:ascii="Arial Narrow" w:hAnsi="Arial Narrow"/>
          <w:b/>
          <w:bCs/>
          <w:sz w:val="24"/>
          <w:szCs w:val="24"/>
        </w:rPr>
      </w:pPr>
      <w:r w:rsidRPr="000E6308">
        <w:rPr>
          <w:rFonts w:ascii="Arial Narrow" w:hAnsi="Arial Narrow"/>
          <w:b/>
          <w:bCs/>
          <w:sz w:val="24"/>
          <w:szCs w:val="24"/>
        </w:rPr>
        <w:t>Skills and abilities</w:t>
      </w:r>
    </w:p>
    <w:p w14:paraId="13779495" w14:textId="4F30E866" w:rsidR="004136BC" w:rsidRPr="000E6308" w:rsidRDefault="004136BC" w:rsidP="00BA0417">
      <w:pPr>
        <w:rPr>
          <w:rFonts w:ascii="Arial Narrow" w:hAnsi="Arial Narrow"/>
          <w:sz w:val="24"/>
          <w:szCs w:val="24"/>
        </w:rPr>
      </w:pPr>
      <w:r w:rsidRPr="000E6308">
        <w:rPr>
          <w:rFonts w:ascii="Arial Narrow" w:hAnsi="Arial Narrow"/>
          <w:sz w:val="24"/>
          <w:szCs w:val="24"/>
        </w:rPr>
        <w:t>Essential:</w:t>
      </w:r>
    </w:p>
    <w:p w14:paraId="30CF97D5" w14:textId="5363F782" w:rsidR="004F23F2" w:rsidRPr="000E6308" w:rsidRDefault="00C02A15" w:rsidP="00B31100">
      <w:pPr>
        <w:pStyle w:val="ListParagraph"/>
        <w:numPr>
          <w:ilvl w:val="0"/>
          <w:numId w:val="4"/>
        </w:numPr>
        <w:rPr>
          <w:rFonts w:ascii="Arial Narrow" w:hAnsi="Arial Narrow"/>
          <w:sz w:val="24"/>
          <w:szCs w:val="24"/>
        </w:rPr>
      </w:pPr>
      <w:r w:rsidRPr="000E6308">
        <w:rPr>
          <w:rFonts w:ascii="Arial Narrow" w:hAnsi="Arial Narrow"/>
          <w:color w:val="000000"/>
          <w:sz w:val="24"/>
          <w:szCs w:val="24"/>
        </w:rPr>
        <w:t>Cre</w:t>
      </w:r>
      <w:r w:rsidR="004967A3" w:rsidRPr="000E6308">
        <w:rPr>
          <w:rFonts w:ascii="Arial Narrow" w:hAnsi="Arial Narrow"/>
          <w:color w:val="000000"/>
          <w:sz w:val="24"/>
          <w:szCs w:val="24"/>
        </w:rPr>
        <w:t>at</w:t>
      </w:r>
      <w:r w:rsidRPr="000E6308">
        <w:rPr>
          <w:rFonts w:ascii="Arial Narrow" w:hAnsi="Arial Narrow"/>
          <w:color w:val="000000"/>
          <w:sz w:val="24"/>
          <w:szCs w:val="24"/>
        </w:rPr>
        <w:t xml:space="preserve">ive event planning and </w:t>
      </w:r>
      <w:r w:rsidR="004F23F2" w:rsidRPr="000E6308">
        <w:rPr>
          <w:rFonts w:ascii="Arial Narrow" w:hAnsi="Arial Narrow"/>
          <w:color w:val="000000"/>
          <w:sz w:val="24"/>
          <w:szCs w:val="24"/>
        </w:rPr>
        <w:t>design skills</w:t>
      </w:r>
    </w:p>
    <w:p w14:paraId="246574A9" w14:textId="785FBB3F" w:rsidR="00DE416E" w:rsidRPr="000E6308" w:rsidRDefault="009702A6" w:rsidP="00DE416E">
      <w:pPr>
        <w:pStyle w:val="ListParagraph"/>
        <w:numPr>
          <w:ilvl w:val="0"/>
          <w:numId w:val="4"/>
        </w:numPr>
        <w:rPr>
          <w:rFonts w:ascii="Arial Narrow" w:hAnsi="Arial Narrow"/>
          <w:sz w:val="24"/>
          <w:szCs w:val="24"/>
        </w:rPr>
      </w:pPr>
      <w:r w:rsidRPr="000E6308">
        <w:rPr>
          <w:rFonts w:ascii="Arial Narrow" w:hAnsi="Arial Narrow"/>
          <w:color w:val="000000"/>
          <w:sz w:val="24"/>
          <w:szCs w:val="24"/>
        </w:rPr>
        <w:t xml:space="preserve">Excellent oral and written communication </w:t>
      </w:r>
      <w:r w:rsidR="00DE416E" w:rsidRPr="000E6308">
        <w:rPr>
          <w:rFonts w:ascii="Arial Narrow" w:hAnsi="Arial Narrow"/>
          <w:color w:val="000000"/>
          <w:sz w:val="24"/>
          <w:szCs w:val="24"/>
        </w:rPr>
        <w:t>skills with complex ideas communicated simply and accessibly</w:t>
      </w:r>
    </w:p>
    <w:p w14:paraId="6A45067C" w14:textId="3F8DDCF2" w:rsidR="00DE416E" w:rsidRPr="000E6308" w:rsidRDefault="00DE416E" w:rsidP="00DE416E">
      <w:pPr>
        <w:pStyle w:val="ListParagraph"/>
        <w:numPr>
          <w:ilvl w:val="0"/>
          <w:numId w:val="4"/>
        </w:numPr>
        <w:rPr>
          <w:rFonts w:ascii="Arial Narrow" w:hAnsi="Arial Narrow"/>
          <w:sz w:val="24"/>
          <w:szCs w:val="24"/>
        </w:rPr>
      </w:pPr>
      <w:r w:rsidRPr="000E6308">
        <w:rPr>
          <w:rFonts w:ascii="Arial Narrow" w:hAnsi="Arial Narrow"/>
          <w:color w:val="000000"/>
          <w:sz w:val="24"/>
          <w:szCs w:val="24"/>
        </w:rPr>
        <w:t>Ability to initiate and develop influencing priorities and project plans</w:t>
      </w:r>
    </w:p>
    <w:p w14:paraId="3A84B0DA" w14:textId="228F6877" w:rsidR="00EC2961" w:rsidRPr="000E6308" w:rsidRDefault="005F7260" w:rsidP="00CB5647">
      <w:pPr>
        <w:pStyle w:val="ListParagraph"/>
        <w:numPr>
          <w:ilvl w:val="0"/>
          <w:numId w:val="4"/>
        </w:numPr>
        <w:rPr>
          <w:rFonts w:ascii="Arial Narrow" w:hAnsi="Arial Narrow"/>
          <w:sz w:val="24"/>
          <w:szCs w:val="24"/>
        </w:rPr>
      </w:pPr>
      <w:r w:rsidRPr="000E6308">
        <w:rPr>
          <w:rFonts w:ascii="Arial Narrow" w:hAnsi="Arial Narrow"/>
          <w:sz w:val="24"/>
          <w:szCs w:val="24"/>
        </w:rPr>
        <w:t xml:space="preserve">Excellent interpersonal </w:t>
      </w:r>
      <w:r w:rsidR="005B3874" w:rsidRPr="000E6308">
        <w:rPr>
          <w:rFonts w:ascii="Arial Narrow" w:hAnsi="Arial Narrow"/>
          <w:sz w:val="24"/>
          <w:szCs w:val="24"/>
        </w:rPr>
        <w:t xml:space="preserve">and teamworking </w:t>
      </w:r>
      <w:r w:rsidRPr="000E6308">
        <w:rPr>
          <w:rFonts w:ascii="Arial Narrow" w:hAnsi="Arial Narrow"/>
          <w:sz w:val="24"/>
          <w:szCs w:val="24"/>
        </w:rPr>
        <w:t>skills</w:t>
      </w:r>
    </w:p>
    <w:p w14:paraId="41BEEB28" w14:textId="5B9DD769" w:rsidR="00EE34B8" w:rsidRPr="000E6308" w:rsidRDefault="00EE34B8" w:rsidP="00CB5647">
      <w:pPr>
        <w:pStyle w:val="ListParagraph"/>
        <w:numPr>
          <w:ilvl w:val="0"/>
          <w:numId w:val="4"/>
        </w:numPr>
        <w:rPr>
          <w:rFonts w:ascii="Arial Narrow" w:hAnsi="Arial Narrow"/>
          <w:sz w:val="24"/>
          <w:szCs w:val="24"/>
        </w:rPr>
      </w:pPr>
      <w:r w:rsidRPr="000E6308">
        <w:rPr>
          <w:rFonts w:ascii="Arial Narrow" w:hAnsi="Arial Narrow"/>
          <w:color w:val="000000"/>
          <w:sz w:val="24"/>
          <w:szCs w:val="24"/>
        </w:rPr>
        <w:t>Ability to organise and manage own workload</w:t>
      </w:r>
      <w:r w:rsidR="00CD1114" w:rsidRPr="000E6308">
        <w:rPr>
          <w:rFonts w:ascii="Arial Narrow" w:hAnsi="Arial Narrow"/>
          <w:color w:val="000000"/>
          <w:sz w:val="24"/>
          <w:szCs w:val="24"/>
        </w:rPr>
        <w:t xml:space="preserve"> and ensure that deadlines are met</w:t>
      </w:r>
      <w:r w:rsidRPr="000E6308">
        <w:rPr>
          <w:rFonts w:ascii="Arial Narrow" w:hAnsi="Arial Narrow"/>
          <w:color w:val="000000"/>
          <w:sz w:val="24"/>
          <w:szCs w:val="24"/>
        </w:rPr>
        <w:t>, but also take direction as required</w:t>
      </w:r>
    </w:p>
    <w:p w14:paraId="5050138D" w14:textId="6D7FF03B" w:rsidR="002050D3" w:rsidRPr="000E6308" w:rsidRDefault="002050D3" w:rsidP="00CB5647">
      <w:pPr>
        <w:pStyle w:val="ListParagraph"/>
        <w:numPr>
          <w:ilvl w:val="0"/>
          <w:numId w:val="4"/>
        </w:numPr>
        <w:rPr>
          <w:rFonts w:ascii="Arial Narrow" w:hAnsi="Arial Narrow"/>
          <w:sz w:val="24"/>
          <w:szCs w:val="24"/>
        </w:rPr>
      </w:pPr>
      <w:r w:rsidRPr="000E6308">
        <w:rPr>
          <w:rFonts w:ascii="Arial Narrow" w:hAnsi="Arial Narrow"/>
          <w:sz w:val="24"/>
          <w:szCs w:val="24"/>
        </w:rPr>
        <w:t>Good attention to detail and accuracy</w:t>
      </w:r>
    </w:p>
    <w:p w14:paraId="4EAE23BB" w14:textId="315626FC" w:rsidR="00787DD3" w:rsidRPr="000E6308" w:rsidRDefault="0015692C" w:rsidP="009702A6">
      <w:pPr>
        <w:pStyle w:val="ListParagraph"/>
        <w:numPr>
          <w:ilvl w:val="0"/>
          <w:numId w:val="4"/>
        </w:numPr>
        <w:rPr>
          <w:rFonts w:ascii="Arial Narrow" w:hAnsi="Arial Narrow"/>
          <w:sz w:val="24"/>
          <w:szCs w:val="24"/>
        </w:rPr>
      </w:pPr>
      <w:r w:rsidRPr="000E6308">
        <w:rPr>
          <w:rFonts w:ascii="Arial Narrow" w:hAnsi="Arial Narrow"/>
          <w:sz w:val="24"/>
          <w:szCs w:val="24"/>
        </w:rPr>
        <w:t>Good IT skills including MS Office,</w:t>
      </w:r>
      <w:r w:rsidR="0070674B" w:rsidRPr="000E6308">
        <w:rPr>
          <w:rFonts w:ascii="Arial Narrow" w:hAnsi="Arial Narrow"/>
          <w:sz w:val="24"/>
          <w:szCs w:val="24"/>
        </w:rPr>
        <w:t xml:space="preserve"> Zoom, and online</w:t>
      </w:r>
      <w:r w:rsidRPr="000E6308">
        <w:rPr>
          <w:rFonts w:ascii="Arial Narrow" w:hAnsi="Arial Narrow"/>
          <w:sz w:val="24"/>
          <w:szCs w:val="24"/>
        </w:rPr>
        <w:t xml:space="preserve"> facilitation tools</w:t>
      </w:r>
    </w:p>
    <w:p w14:paraId="6E57F7BB" w14:textId="6B87692D" w:rsidR="00787DD3" w:rsidRPr="000E6308" w:rsidRDefault="00787DD3" w:rsidP="00CB5647">
      <w:pPr>
        <w:pStyle w:val="ListParagraph"/>
        <w:numPr>
          <w:ilvl w:val="0"/>
          <w:numId w:val="4"/>
        </w:numPr>
        <w:rPr>
          <w:rFonts w:ascii="Arial Narrow" w:hAnsi="Arial Narrow"/>
          <w:sz w:val="24"/>
          <w:szCs w:val="24"/>
        </w:rPr>
      </w:pPr>
      <w:r w:rsidRPr="000E6308">
        <w:rPr>
          <w:rFonts w:ascii="Arial Narrow" w:hAnsi="Arial Narrow"/>
          <w:sz w:val="24"/>
          <w:szCs w:val="24"/>
        </w:rPr>
        <w:t>Ab</w:t>
      </w:r>
      <w:r w:rsidR="00076DFC" w:rsidRPr="000E6308">
        <w:rPr>
          <w:rFonts w:ascii="Arial Narrow" w:hAnsi="Arial Narrow"/>
          <w:sz w:val="24"/>
          <w:szCs w:val="24"/>
        </w:rPr>
        <w:t>ility</w:t>
      </w:r>
      <w:r w:rsidRPr="000E6308">
        <w:rPr>
          <w:rFonts w:ascii="Arial Narrow" w:hAnsi="Arial Narrow"/>
          <w:sz w:val="24"/>
          <w:szCs w:val="24"/>
        </w:rPr>
        <w:t xml:space="preserve"> to apply problem solving skills to meet project outcomes</w:t>
      </w:r>
    </w:p>
    <w:p w14:paraId="44DAE0C7" w14:textId="64047049" w:rsidR="0070674B" w:rsidRPr="000E6308" w:rsidRDefault="0070674B" w:rsidP="0070674B">
      <w:pPr>
        <w:rPr>
          <w:rFonts w:ascii="Arial Narrow" w:hAnsi="Arial Narrow"/>
          <w:sz w:val="24"/>
          <w:szCs w:val="24"/>
        </w:rPr>
      </w:pPr>
      <w:r w:rsidRPr="000E6308">
        <w:rPr>
          <w:rFonts w:ascii="Arial Narrow" w:hAnsi="Arial Narrow"/>
          <w:sz w:val="24"/>
          <w:szCs w:val="24"/>
        </w:rPr>
        <w:t>Desirable:</w:t>
      </w:r>
    </w:p>
    <w:p w14:paraId="19549B08" w14:textId="7D096860" w:rsidR="0070674B" w:rsidRPr="000E6308" w:rsidRDefault="0070674B" w:rsidP="0070674B">
      <w:pPr>
        <w:pStyle w:val="ListParagraph"/>
        <w:numPr>
          <w:ilvl w:val="0"/>
          <w:numId w:val="10"/>
        </w:numPr>
        <w:rPr>
          <w:rFonts w:ascii="Arial Narrow" w:hAnsi="Arial Narrow"/>
          <w:sz w:val="24"/>
          <w:szCs w:val="24"/>
        </w:rPr>
      </w:pPr>
      <w:r w:rsidRPr="000E6308">
        <w:rPr>
          <w:rFonts w:ascii="Arial Narrow" w:hAnsi="Arial Narrow"/>
          <w:sz w:val="24"/>
          <w:szCs w:val="24"/>
        </w:rPr>
        <w:t>Proficiency in a language</w:t>
      </w:r>
      <w:r w:rsidR="009702A6" w:rsidRPr="000E6308">
        <w:rPr>
          <w:rFonts w:ascii="Arial Narrow" w:hAnsi="Arial Narrow"/>
          <w:sz w:val="24"/>
          <w:szCs w:val="24"/>
        </w:rPr>
        <w:t xml:space="preserve"> additional</w:t>
      </w:r>
      <w:r w:rsidRPr="000E6308">
        <w:rPr>
          <w:rFonts w:ascii="Arial Narrow" w:hAnsi="Arial Narrow"/>
          <w:sz w:val="24"/>
          <w:szCs w:val="24"/>
        </w:rPr>
        <w:t xml:space="preserve"> to English </w:t>
      </w:r>
      <w:proofErr w:type="gramStart"/>
      <w:r w:rsidRPr="000E6308">
        <w:rPr>
          <w:rFonts w:ascii="Arial Narrow" w:hAnsi="Arial Narrow"/>
          <w:sz w:val="24"/>
          <w:szCs w:val="24"/>
        </w:rPr>
        <w:t>e.g.</w:t>
      </w:r>
      <w:proofErr w:type="gramEnd"/>
      <w:r w:rsidRPr="000E6308">
        <w:rPr>
          <w:rFonts w:ascii="Arial Narrow" w:hAnsi="Arial Narrow"/>
          <w:sz w:val="24"/>
          <w:szCs w:val="24"/>
        </w:rPr>
        <w:t xml:space="preserve"> BSL, Polish</w:t>
      </w:r>
    </w:p>
    <w:p w14:paraId="562AA66D" w14:textId="77777777" w:rsidR="004136BC" w:rsidRPr="000E6308" w:rsidRDefault="004136BC" w:rsidP="00D646B9">
      <w:pPr>
        <w:rPr>
          <w:rFonts w:ascii="Arial Narrow" w:hAnsi="Arial Narrow"/>
          <w:b/>
          <w:bCs/>
          <w:sz w:val="24"/>
          <w:szCs w:val="24"/>
        </w:rPr>
      </w:pPr>
    </w:p>
    <w:p w14:paraId="780F2F63" w14:textId="1D869B81" w:rsidR="00E043D3" w:rsidRPr="000E6308" w:rsidRDefault="00111D99" w:rsidP="00D646B9">
      <w:pPr>
        <w:rPr>
          <w:rFonts w:ascii="Arial Narrow" w:hAnsi="Arial Narrow"/>
          <w:b/>
          <w:bCs/>
          <w:sz w:val="24"/>
          <w:szCs w:val="24"/>
        </w:rPr>
      </w:pPr>
      <w:r w:rsidRPr="000E6308">
        <w:rPr>
          <w:rFonts w:ascii="Arial Narrow" w:hAnsi="Arial Narrow"/>
          <w:b/>
          <w:bCs/>
          <w:sz w:val="24"/>
          <w:szCs w:val="24"/>
        </w:rPr>
        <w:lastRenderedPageBreak/>
        <w:t>Values and approach</w:t>
      </w:r>
    </w:p>
    <w:p w14:paraId="5F87947D" w14:textId="189E5AE6" w:rsidR="00FE6875" w:rsidRPr="000E6308" w:rsidRDefault="00FE6875" w:rsidP="00D646B9">
      <w:pPr>
        <w:rPr>
          <w:rFonts w:ascii="Arial Narrow" w:hAnsi="Arial Narrow"/>
          <w:sz w:val="24"/>
          <w:szCs w:val="24"/>
        </w:rPr>
      </w:pPr>
      <w:r w:rsidRPr="000E6308">
        <w:rPr>
          <w:rFonts w:ascii="Arial Narrow" w:hAnsi="Arial Narrow"/>
          <w:sz w:val="24"/>
          <w:szCs w:val="24"/>
        </w:rPr>
        <w:t>Essential:</w:t>
      </w:r>
    </w:p>
    <w:p w14:paraId="75D0904D" w14:textId="29DEB667" w:rsidR="00111D99" w:rsidRPr="000E6308" w:rsidRDefault="00111D99" w:rsidP="00111D99">
      <w:pPr>
        <w:pStyle w:val="ListParagraph"/>
        <w:numPr>
          <w:ilvl w:val="0"/>
          <w:numId w:val="4"/>
        </w:numPr>
        <w:rPr>
          <w:rFonts w:ascii="Arial Narrow" w:hAnsi="Arial Narrow"/>
          <w:sz w:val="24"/>
          <w:szCs w:val="24"/>
        </w:rPr>
      </w:pPr>
      <w:r w:rsidRPr="000E6308">
        <w:rPr>
          <w:rFonts w:ascii="Arial Narrow" w:hAnsi="Arial Narrow"/>
          <w:sz w:val="24"/>
          <w:szCs w:val="24"/>
        </w:rPr>
        <w:t>A</w:t>
      </w:r>
      <w:r w:rsidR="00AC4E5B" w:rsidRPr="000E6308">
        <w:rPr>
          <w:rFonts w:ascii="Arial Narrow" w:hAnsi="Arial Narrow"/>
          <w:sz w:val="24"/>
          <w:szCs w:val="24"/>
        </w:rPr>
        <w:t xml:space="preserve"> demonstrable</w:t>
      </w:r>
      <w:r w:rsidRPr="000E6308">
        <w:rPr>
          <w:rFonts w:ascii="Arial Narrow" w:hAnsi="Arial Narrow"/>
          <w:sz w:val="24"/>
          <w:szCs w:val="24"/>
        </w:rPr>
        <w:t xml:space="preserve"> attitude of continual learning and reflection, </w:t>
      </w:r>
      <w:r w:rsidR="00623906" w:rsidRPr="000E6308">
        <w:rPr>
          <w:rFonts w:ascii="Arial Narrow" w:hAnsi="Arial Narrow"/>
          <w:sz w:val="24"/>
          <w:szCs w:val="24"/>
        </w:rPr>
        <w:t>that impacts approach to work</w:t>
      </w:r>
    </w:p>
    <w:p w14:paraId="30205DD4" w14:textId="0EEC7C94" w:rsidR="00787DD3" w:rsidRPr="000E6308" w:rsidRDefault="00787DD3" w:rsidP="004C38AB">
      <w:pPr>
        <w:pStyle w:val="ListParagraph"/>
        <w:numPr>
          <w:ilvl w:val="0"/>
          <w:numId w:val="4"/>
        </w:numPr>
        <w:rPr>
          <w:rFonts w:ascii="Arial Narrow" w:hAnsi="Arial Narrow"/>
          <w:sz w:val="24"/>
          <w:szCs w:val="24"/>
        </w:rPr>
      </w:pPr>
      <w:r w:rsidRPr="000E6308">
        <w:rPr>
          <w:rFonts w:ascii="Arial Narrow" w:hAnsi="Arial Narrow"/>
          <w:color w:val="000000"/>
          <w:sz w:val="24"/>
          <w:szCs w:val="24"/>
        </w:rPr>
        <w:t>A flexible and collaborative approach</w:t>
      </w:r>
      <w:r w:rsidR="00014F03" w:rsidRPr="000E6308">
        <w:rPr>
          <w:rFonts w:ascii="Arial Narrow" w:hAnsi="Arial Narrow"/>
          <w:color w:val="000000"/>
          <w:sz w:val="24"/>
          <w:szCs w:val="24"/>
        </w:rPr>
        <w:t>, and commitment to the values of partnership working</w:t>
      </w:r>
    </w:p>
    <w:p w14:paraId="0034C9C4" w14:textId="2C98C5F9" w:rsidR="002C40AA" w:rsidRPr="000E6308" w:rsidRDefault="002C40AA" w:rsidP="00111D99">
      <w:pPr>
        <w:pStyle w:val="ListParagraph"/>
        <w:numPr>
          <w:ilvl w:val="0"/>
          <w:numId w:val="4"/>
        </w:numPr>
        <w:rPr>
          <w:rFonts w:ascii="Arial Narrow" w:hAnsi="Arial Narrow"/>
          <w:sz w:val="24"/>
          <w:szCs w:val="24"/>
        </w:rPr>
      </w:pPr>
      <w:r w:rsidRPr="000E6308">
        <w:rPr>
          <w:rFonts w:ascii="Arial Narrow" w:hAnsi="Arial Narrow"/>
          <w:sz w:val="24"/>
          <w:szCs w:val="24"/>
        </w:rPr>
        <w:t>A</w:t>
      </w:r>
      <w:r w:rsidR="00D44C73" w:rsidRPr="000E6308">
        <w:rPr>
          <w:rFonts w:ascii="Arial Narrow" w:hAnsi="Arial Narrow"/>
          <w:sz w:val="24"/>
          <w:szCs w:val="24"/>
        </w:rPr>
        <w:t xml:space="preserve"> </w:t>
      </w:r>
      <w:r w:rsidR="007557D8" w:rsidRPr="000E6308">
        <w:rPr>
          <w:rFonts w:ascii="Arial Narrow" w:hAnsi="Arial Narrow"/>
          <w:sz w:val="24"/>
          <w:szCs w:val="24"/>
        </w:rPr>
        <w:t xml:space="preserve">passionate </w:t>
      </w:r>
      <w:r w:rsidRPr="000E6308">
        <w:rPr>
          <w:rFonts w:ascii="Arial Narrow" w:hAnsi="Arial Narrow"/>
          <w:sz w:val="24"/>
          <w:szCs w:val="24"/>
        </w:rPr>
        <w:t>commitment to taking a human rights-based approach</w:t>
      </w:r>
      <w:r w:rsidR="002050D3" w:rsidRPr="000E6308">
        <w:rPr>
          <w:rFonts w:ascii="Arial Narrow" w:hAnsi="Arial Narrow"/>
          <w:sz w:val="24"/>
          <w:szCs w:val="24"/>
        </w:rPr>
        <w:t xml:space="preserve">, </w:t>
      </w:r>
      <w:r w:rsidR="00D44C73" w:rsidRPr="000E6308">
        <w:rPr>
          <w:rFonts w:ascii="Arial Narrow" w:hAnsi="Arial Narrow"/>
          <w:sz w:val="24"/>
          <w:szCs w:val="24"/>
        </w:rPr>
        <w:t>i</w:t>
      </w:r>
      <w:r w:rsidR="002050D3" w:rsidRPr="000E6308">
        <w:rPr>
          <w:rFonts w:ascii="Arial Narrow" w:hAnsi="Arial Narrow"/>
          <w:sz w:val="24"/>
          <w:szCs w:val="24"/>
        </w:rPr>
        <w:t xml:space="preserve">ncluding equality, </w:t>
      </w:r>
      <w:proofErr w:type="gramStart"/>
      <w:r w:rsidR="002050D3" w:rsidRPr="000E6308">
        <w:rPr>
          <w:rFonts w:ascii="Arial Narrow" w:hAnsi="Arial Narrow"/>
          <w:sz w:val="24"/>
          <w:szCs w:val="24"/>
        </w:rPr>
        <w:t>non-disc</w:t>
      </w:r>
      <w:r w:rsidR="00D44C73" w:rsidRPr="000E6308">
        <w:rPr>
          <w:rFonts w:ascii="Arial Narrow" w:hAnsi="Arial Narrow"/>
          <w:sz w:val="24"/>
          <w:szCs w:val="24"/>
        </w:rPr>
        <w:t>rimination</w:t>
      </w:r>
      <w:proofErr w:type="gramEnd"/>
      <w:r w:rsidR="00D44C73" w:rsidRPr="000E6308">
        <w:rPr>
          <w:rFonts w:ascii="Arial Narrow" w:hAnsi="Arial Narrow"/>
          <w:sz w:val="24"/>
          <w:szCs w:val="24"/>
        </w:rPr>
        <w:t xml:space="preserve"> and participation</w:t>
      </w:r>
    </w:p>
    <w:p w14:paraId="3FFF2992" w14:textId="60AD1710" w:rsidR="00297C65" w:rsidRPr="000E6308" w:rsidRDefault="007557D8" w:rsidP="00111D99">
      <w:pPr>
        <w:pStyle w:val="ListParagraph"/>
        <w:numPr>
          <w:ilvl w:val="0"/>
          <w:numId w:val="4"/>
        </w:numPr>
        <w:rPr>
          <w:rFonts w:ascii="Arial Narrow" w:hAnsi="Arial Narrow"/>
          <w:sz w:val="24"/>
          <w:szCs w:val="24"/>
        </w:rPr>
      </w:pPr>
      <w:r w:rsidRPr="000E6308">
        <w:rPr>
          <w:rFonts w:ascii="Arial Narrow" w:hAnsi="Arial Narrow"/>
          <w:sz w:val="24"/>
          <w:szCs w:val="24"/>
        </w:rPr>
        <w:t>Courage and determination to work for lasting change</w:t>
      </w:r>
    </w:p>
    <w:p w14:paraId="4DA2B397" w14:textId="77777777" w:rsidR="00111D99" w:rsidRDefault="00111D99" w:rsidP="00D646B9">
      <w:pPr>
        <w:rPr>
          <w:rFonts w:ascii="Arial Narrow" w:hAnsi="Arial Narrow"/>
          <w:sz w:val="24"/>
          <w:szCs w:val="24"/>
        </w:rPr>
      </w:pPr>
    </w:p>
    <w:p w14:paraId="2D4EFA75" w14:textId="77777777" w:rsidR="007F0A26" w:rsidRDefault="007F0A26" w:rsidP="00D646B9">
      <w:pPr>
        <w:rPr>
          <w:rFonts w:ascii="Arial Narrow" w:hAnsi="Arial Narrow"/>
          <w:sz w:val="24"/>
          <w:szCs w:val="24"/>
        </w:rPr>
      </w:pPr>
    </w:p>
    <w:p w14:paraId="5B75717B" w14:textId="36F5EC42" w:rsidR="007F0A26" w:rsidRDefault="007F0A26" w:rsidP="00D646B9">
      <w:pPr>
        <w:rPr>
          <w:rFonts w:ascii="Arial Narrow" w:hAnsi="Arial Narrow"/>
          <w:sz w:val="24"/>
          <w:szCs w:val="24"/>
        </w:rPr>
      </w:pPr>
      <w:r>
        <w:rPr>
          <w:rFonts w:ascii="Arial Narrow" w:hAnsi="Arial Narrow"/>
          <w:sz w:val="24"/>
          <w:szCs w:val="24"/>
        </w:rPr>
        <w:t xml:space="preserve">The application form and Equal Opportunities Monitoring Form should be completed and </w:t>
      </w:r>
      <w:r w:rsidR="0037340B">
        <w:rPr>
          <w:rFonts w:ascii="Arial Narrow" w:hAnsi="Arial Narrow"/>
          <w:sz w:val="24"/>
          <w:szCs w:val="24"/>
        </w:rPr>
        <w:t>emailed by 12 noon on 27</w:t>
      </w:r>
      <w:r w:rsidR="0037340B" w:rsidRPr="0037340B">
        <w:rPr>
          <w:rFonts w:ascii="Arial Narrow" w:hAnsi="Arial Narrow"/>
          <w:sz w:val="24"/>
          <w:szCs w:val="24"/>
          <w:vertAlign w:val="superscript"/>
        </w:rPr>
        <w:t>th</w:t>
      </w:r>
      <w:r w:rsidR="0037340B">
        <w:rPr>
          <w:rFonts w:ascii="Arial Narrow" w:hAnsi="Arial Narrow"/>
          <w:sz w:val="24"/>
          <w:szCs w:val="24"/>
        </w:rPr>
        <w:t xml:space="preserve"> May 2022 to </w:t>
      </w:r>
      <w:hyperlink r:id="rId11" w:history="1">
        <w:r w:rsidR="0037340B" w:rsidRPr="00243490">
          <w:rPr>
            <w:rStyle w:val="Hyperlink"/>
            <w:rFonts w:ascii="Arial Narrow" w:hAnsi="Arial Narrow"/>
            <w:sz w:val="24"/>
            <w:szCs w:val="24"/>
          </w:rPr>
          <w:t>recruitmentHRCScotland@gmail.com</w:t>
        </w:r>
      </w:hyperlink>
    </w:p>
    <w:p w14:paraId="692FFBE3" w14:textId="108017E3" w:rsidR="0037340B" w:rsidRPr="000E6308" w:rsidRDefault="0037340B" w:rsidP="00D646B9">
      <w:pPr>
        <w:rPr>
          <w:rFonts w:ascii="Arial Narrow" w:hAnsi="Arial Narrow"/>
          <w:sz w:val="24"/>
          <w:szCs w:val="24"/>
        </w:rPr>
      </w:pPr>
      <w:r>
        <w:rPr>
          <w:rFonts w:ascii="Arial Narrow" w:hAnsi="Arial Narrow"/>
          <w:sz w:val="24"/>
          <w:szCs w:val="24"/>
        </w:rPr>
        <w:t>Interviews will be held by Zoom on 16</w:t>
      </w:r>
      <w:r w:rsidRPr="0037340B">
        <w:rPr>
          <w:rFonts w:ascii="Arial Narrow" w:hAnsi="Arial Narrow"/>
          <w:sz w:val="24"/>
          <w:szCs w:val="24"/>
          <w:vertAlign w:val="superscript"/>
        </w:rPr>
        <w:t>th</w:t>
      </w:r>
      <w:r>
        <w:rPr>
          <w:rFonts w:ascii="Arial Narrow" w:hAnsi="Arial Narrow"/>
          <w:sz w:val="24"/>
          <w:szCs w:val="24"/>
        </w:rPr>
        <w:t xml:space="preserve"> and 17</w:t>
      </w:r>
      <w:r w:rsidRPr="0037340B">
        <w:rPr>
          <w:rFonts w:ascii="Arial Narrow" w:hAnsi="Arial Narrow"/>
          <w:sz w:val="24"/>
          <w:szCs w:val="24"/>
          <w:vertAlign w:val="superscript"/>
        </w:rPr>
        <w:t>th</w:t>
      </w:r>
      <w:r>
        <w:rPr>
          <w:rFonts w:ascii="Arial Narrow" w:hAnsi="Arial Narrow"/>
          <w:sz w:val="24"/>
          <w:szCs w:val="24"/>
        </w:rPr>
        <w:t xml:space="preserve"> June 2022.</w:t>
      </w:r>
    </w:p>
    <w:sectPr w:rsidR="0037340B" w:rsidRPr="000E630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048A" w14:textId="77777777" w:rsidR="00B63428" w:rsidRDefault="00B63428" w:rsidP="00B63428">
      <w:pPr>
        <w:spacing w:after="0" w:line="240" w:lineRule="auto"/>
      </w:pPr>
      <w:r>
        <w:separator/>
      </w:r>
    </w:p>
  </w:endnote>
  <w:endnote w:type="continuationSeparator" w:id="0">
    <w:p w14:paraId="0C84BE1A" w14:textId="77777777" w:rsidR="00B63428" w:rsidRDefault="00B63428" w:rsidP="00B6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DF51" w14:textId="3A34261E" w:rsidR="00B63428" w:rsidRPr="00EA3375" w:rsidRDefault="00B63428">
    <w:pPr>
      <w:pStyle w:val="Footer"/>
      <w:rPr>
        <w:rFonts w:ascii="Arial Narrow" w:hAnsi="Arial Narrow"/>
        <w:sz w:val="24"/>
        <w:szCs w:val="24"/>
      </w:rPr>
    </w:pPr>
    <w:r w:rsidRPr="00EA3375">
      <w:rPr>
        <w:rFonts w:ascii="Arial Narrow" w:hAnsi="Arial Narrow"/>
        <w:sz w:val="24"/>
        <w:szCs w:val="24"/>
      </w:rPr>
      <w:t xml:space="preserve">Human Rights Consortium Scotland, SCIO: </w:t>
    </w:r>
    <w:r w:rsidR="00EA3375" w:rsidRPr="00EA3375">
      <w:rPr>
        <w:rFonts w:ascii="Arial Narrow" w:hAnsi="Arial Narrow" w:cs="Open Sans"/>
        <w:sz w:val="24"/>
        <w:szCs w:val="24"/>
        <w:shd w:val="clear" w:color="auto" w:fill="FFFFFF"/>
      </w:rPr>
      <w:t>SC050099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647A" w14:textId="77777777" w:rsidR="00B63428" w:rsidRDefault="00B63428" w:rsidP="00B63428">
      <w:pPr>
        <w:spacing w:after="0" w:line="240" w:lineRule="auto"/>
      </w:pPr>
      <w:r>
        <w:separator/>
      </w:r>
    </w:p>
  </w:footnote>
  <w:footnote w:type="continuationSeparator" w:id="0">
    <w:p w14:paraId="04690577" w14:textId="77777777" w:rsidR="00B63428" w:rsidRDefault="00B63428" w:rsidP="00B63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3B9B"/>
    <w:multiLevelType w:val="hybridMultilevel"/>
    <w:tmpl w:val="CE6A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1C07"/>
    <w:multiLevelType w:val="hybridMultilevel"/>
    <w:tmpl w:val="FC32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11DEC"/>
    <w:multiLevelType w:val="hybridMultilevel"/>
    <w:tmpl w:val="45F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F0834"/>
    <w:multiLevelType w:val="hybridMultilevel"/>
    <w:tmpl w:val="E9D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A3774"/>
    <w:multiLevelType w:val="hybridMultilevel"/>
    <w:tmpl w:val="593E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10922"/>
    <w:multiLevelType w:val="hybridMultilevel"/>
    <w:tmpl w:val="3C6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B7E0D"/>
    <w:multiLevelType w:val="hybridMultilevel"/>
    <w:tmpl w:val="386E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43489"/>
    <w:multiLevelType w:val="multilevel"/>
    <w:tmpl w:val="651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D50EB"/>
    <w:multiLevelType w:val="hybridMultilevel"/>
    <w:tmpl w:val="FE80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C00D1"/>
    <w:multiLevelType w:val="hybridMultilevel"/>
    <w:tmpl w:val="1DE2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8"/>
  </w:num>
  <w:num w:numId="6">
    <w:abstractNumId w:val="1"/>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59"/>
    <w:rsid w:val="00014F03"/>
    <w:rsid w:val="000255CC"/>
    <w:rsid w:val="000410EF"/>
    <w:rsid w:val="00045302"/>
    <w:rsid w:val="00052067"/>
    <w:rsid w:val="00052595"/>
    <w:rsid w:val="0005722A"/>
    <w:rsid w:val="00060D55"/>
    <w:rsid w:val="000658E8"/>
    <w:rsid w:val="00076DFC"/>
    <w:rsid w:val="00096BF4"/>
    <w:rsid w:val="000A459B"/>
    <w:rsid w:val="000B4510"/>
    <w:rsid w:val="000B7982"/>
    <w:rsid w:val="000B7ACC"/>
    <w:rsid w:val="000D2F1A"/>
    <w:rsid w:val="000E098D"/>
    <w:rsid w:val="000E35B2"/>
    <w:rsid w:val="000E6308"/>
    <w:rsid w:val="000E7A00"/>
    <w:rsid w:val="000F7D28"/>
    <w:rsid w:val="001044CB"/>
    <w:rsid w:val="00111D99"/>
    <w:rsid w:val="00117BB4"/>
    <w:rsid w:val="00141FAA"/>
    <w:rsid w:val="001525CC"/>
    <w:rsid w:val="0015692C"/>
    <w:rsid w:val="00166C06"/>
    <w:rsid w:val="00172F02"/>
    <w:rsid w:val="001772C2"/>
    <w:rsid w:val="00187B40"/>
    <w:rsid w:val="0019228D"/>
    <w:rsid w:val="001A64E2"/>
    <w:rsid w:val="001B18CD"/>
    <w:rsid w:val="001C7BA7"/>
    <w:rsid w:val="001D02FE"/>
    <w:rsid w:val="001F0F6A"/>
    <w:rsid w:val="001F5225"/>
    <w:rsid w:val="002050D3"/>
    <w:rsid w:val="00207E95"/>
    <w:rsid w:val="00220FEB"/>
    <w:rsid w:val="0023457A"/>
    <w:rsid w:val="0024395F"/>
    <w:rsid w:val="002449D9"/>
    <w:rsid w:val="00255532"/>
    <w:rsid w:val="00256F19"/>
    <w:rsid w:val="00257FBC"/>
    <w:rsid w:val="00261E6D"/>
    <w:rsid w:val="00263366"/>
    <w:rsid w:val="00276832"/>
    <w:rsid w:val="00282188"/>
    <w:rsid w:val="002943EA"/>
    <w:rsid w:val="00297C65"/>
    <w:rsid w:val="002C3E7F"/>
    <w:rsid w:val="002C40AA"/>
    <w:rsid w:val="002C4A92"/>
    <w:rsid w:val="002C5892"/>
    <w:rsid w:val="002D7CC3"/>
    <w:rsid w:val="002E7B24"/>
    <w:rsid w:val="002F0F5B"/>
    <w:rsid w:val="002F2339"/>
    <w:rsid w:val="002F7EA6"/>
    <w:rsid w:val="00310A86"/>
    <w:rsid w:val="00310B8B"/>
    <w:rsid w:val="00314175"/>
    <w:rsid w:val="00350279"/>
    <w:rsid w:val="0037340B"/>
    <w:rsid w:val="003A02C1"/>
    <w:rsid w:val="003C0BCD"/>
    <w:rsid w:val="003E0FCA"/>
    <w:rsid w:val="003E7E84"/>
    <w:rsid w:val="003F6499"/>
    <w:rsid w:val="003F7A59"/>
    <w:rsid w:val="00410D34"/>
    <w:rsid w:val="004136BC"/>
    <w:rsid w:val="00433D6E"/>
    <w:rsid w:val="00434570"/>
    <w:rsid w:val="00470D0F"/>
    <w:rsid w:val="004967A3"/>
    <w:rsid w:val="004C38AB"/>
    <w:rsid w:val="004F0AB2"/>
    <w:rsid w:val="004F0E7E"/>
    <w:rsid w:val="004F23F2"/>
    <w:rsid w:val="004F556E"/>
    <w:rsid w:val="00501D4B"/>
    <w:rsid w:val="00507320"/>
    <w:rsid w:val="005249AA"/>
    <w:rsid w:val="005249F0"/>
    <w:rsid w:val="005271A9"/>
    <w:rsid w:val="00560B32"/>
    <w:rsid w:val="00561B88"/>
    <w:rsid w:val="005666BE"/>
    <w:rsid w:val="00573C8D"/>
    <w:rsid w:val="005B3874"/>
    <w:rsid w:val="005C485B"/>
    <w:rsid w:val="005E2DB4"/>
    <w:rsid w:val="005E7687"/>
    <w:rsid w:val="005F559F"/>
    <w:rsid w:val="005F5E87"/>
    <w:rsid w:val="005F7260"/>
    <w:rsid w:val="00604BFF"/>
    <w:rsid w:val="00610F5B"/>
    <w:rsid w:val="00614F4E"/>
    <w:rsid w:val="006231A8"/>
    <w:rsid w:val="00623906"/>
    <w:rsid w:val="006301DD"/>
    <w:rsid w:val="00635E66"/>
    <w:rsid w:val="006552ED"/>
    <w:rsid w:val="00655E60"/>
    <w:rsid w:val="006644A4"/>
    <w:rsid w:val="006774F4"/>
    <w:rsid w:val="006807AF"/>
    <w:rsid w:val="0069144A"/>
    <w:rsid w:val="00693670"/>
    <w:rsid w:val="006B2F3E"/>
    <w:rsid w:val="006C1A65"/>
    <w:rsid w:val="006D02F9"/>
    <w:rsid w:val="006E2A32"/>
    <w:rsid w:val="0070674B"/>
    <w:rsid w:val="00731D89"/>
    <w:rsid w:val="007459F4"/>
    <w:rsid w:val="007557D8"/>
    <w:rsid w:val="007673D1"/>
    <w:rsid w:val="00787DD3"/>
    <w:rsid w:val="00790B94"/>
    <w:rsid w:val="007A05E4"/>
    <w:rsid w:val="007A68A0"/>
    <w:rsid w:val="007D2D90"/>
    <w:rsid w:val="007E2596"/>
    <w:rsid w:val="007E26A5"/>
    <w:rsid w:val="007F0A26"/>
    <w:rsid w:val="007F6707"/>
    <w:rsid w:val="007F7402"/>
    <w:rsid w:val="0080734C"/>
    <w:rsid w:val="00817E67"/>
    <w:rsid w:val="008261E3"/>
    <w:rsid w:val="008427E7"/>
    <w:rsid w:val="0084756A"/>
    <w:rsid w:val="00872788"/>
    <w:rsid w:val="00872C59"/>
    <w:rsid w:val="00873D4F"/>
    <w:rsid w:val="0087470C"/>
    <w:rsid w:val="00875299"/>
    <w:rsid w:val="0088316E"/>
    <w:rsid w:val="00891E45"/>
    <w:rsid w:val="00894992"/>
    <w:rsid w:val="008C3ECE"/>
    <w:rsid w:val="008C419D"/>
    <w:rsid w:val="008C6674"/>
    <w:rsid w:val="008C7890"/>
    <w:rsid w:val="008E5267"/>
    <w:rsid w:val="008E6BFE"/>
    <w:rsid w:val="008F511C"/>
    <w:rsid w:val="0092060B"/>
    <w:rsid w:val="00920E2F"/>
    <w:rsid w:val="0092131D"/>
    <w:rsid w:val="00934469"/>
    <w:rsid w:val="009360AF"/>
    <w:rsid w:val="00941BF2"/>
    <w:rsid w:val="00963407"/>
    <w:rsid w:val="00963A27"/>
    <w:rsid w:val="009702A6"/>
    <w:rsid w:val="0098472C"/>
    <w:rsid w:val="0099047E"/>
    <w:rsid w:val="009B334D"/>
    <w:rsid w:val="009C2C69"/>
    <w:rsid w:val="009C3147"/>
    <w:rsid w:val="009C640D"/>
    <w:rsid w:val="009D576A"/>
    <w:rsid w:val="009D6AD2"/>
    <w:rsid w:val="009D74AA"/>
    <w:rsid w:val="009E01A6"/>
    <w:rsid w:val="009E6AF1"/>
    <w:rsid w:val="009F367B"/>
    <w:rsid w:val="00A20740"/>
    <w:rsid w:val="00A33DB9"/>
    <w:rsid w:val="00A34E70"/>
    <w:rsid w:val="00A36FC8"/>
    <w:rsid w:val="00A4443C"/>
    <w:rsid w:val="00A663C9"/>
    <w:rsid w:val="00A73B89"/>
    <w:rsid w:val="00A827A9"/>
    <w:rsid w:val="00A82E8A"/>
    <w:rsid w:val="00A8449A"/>
    <w:rsid w:val="00A946CE"/>
    <w:rsid w:val="00AC4E5B"/>
    <w:rsid w:val="00AC565A"/>
    <w:rsid w:val="00AE5394"/>
    <w:rsid w:val="00AF52B4"/>
    <w:rsid w:val="00B00068"/>
    <w:rsid w:val="00B022A6"/>
    <w:rsid w:val="00B04688"/>
    <w:rsid w:val="00B31100"/>
    <w:rsid w:val="00B63428"/>
    <w:rsid w:val="00B6727D"/>
    <w:rsid w:val="00B75B80"/>
    <w:rsid w:val="00B7681F"/>
    <w:rsid w:val="00B7770F"/>
    <w:rsid w:val="00B93DD5"/>
    <w:rsid w:val="00BA0417"/>
    <w:rsid w:val="00BE66F0"/>
    <w:rsid w:val="00BF4EA7"/>
    <w:rsid w:val="00C02A15"/>
    <w:rsid w:val="00C136FD"/>
    <w:rsid w:val="00C23D43"/>
    <w:rsid w:val="00C30C1C"/>
    <w:rsid w:val="00C3679B"/>
    <w:rsid w:val="00C412AE"/>
    <w:rsid w:val="00C42A1F"/>
    <w:rsid w:val="00C435F7"/>
    <w:rsid w:val="00C4421F"/>
    <w:rsid w:val="00C60943"/>
    <w:rsid w:val="00C620CB"/>
    <w:rsid w:val="00C66C56"/>
    <w:rsid w:val="00C76C9B"/>
    <w:rsid w:val="00C87225"/>
    <w:rsid w:val="00CA54EA"/>
    <w:rsid w:val="00CB1323"/>
    <w:rsid w:val="00CB5647"/>
    <w:rsid w:val="00CC7A5C"/>
    <w:rsid w:val="00CD1114"/>
    <w:rsid w:val="00CE16E7"/>
    <w:rsid w:val="00CE1C2D"/>
    <w:rsid w:val="00CE4F30"/>
    <w:rsid w:val="00CE753C"/>
    <w:rsid w:val="00CF2FE1"/>
    <w:rsid w:val="00D12B5C"/>
    <w:rsid w:val="00D143CE"/>
    <w:rsid w:val="00D25AB6"/>
    <w:rsid w:val="00D2718F"/>
    <w:rsid w:val="00D364AF"/>
    <w:rsid w:val="00D44C73"/>
    <w:rsid w:val="00D53ADE"/>
    <w:rsid w:val="00D54A3E"/>
    <w:rsid w:val="00D60AA9"/>
    <w:rsid w:val="00D626EC"/>
    <w:rsid w:val="00D646B9"/>
    <w:rsid w:val="00D934CB"/>
    <w:rsid w:val="00DB0F33"/>
    <w:rsid w:val="00DB11E0"/>
    <w:rsid w:val="00DC0643"/>
    <w:rsid w:val="00DC11A1"/>
    <w:rsid w:val="00DC65FF"/>
    <w:rsid w:val="00DD09D7"/>
    <w:rsid w:val="00DE416E"/>
    <w:rsid w:val="00DF26B2"/>
    <w:rsid w:val="00E04143"/>
    <w:rsid w:val="00E043D3"/>
    <w:rsid w:val="00E0469E"/>
    <w:rsid w:val="00E21CCA"/>
    <w:rsid w:val="00E246DE"/>
    <w:rsid w:val="00E3095B"/>
    <w:rsid w:val="00E4164A"/>
    <w:rsid w:val="00E61578"/>
    <w:rsid w:val="00E6642A"/>
    <w:rsid w:val="00EA3375"/>
    <w:rsid w:val="00EC2961"/>
    <w:rsid w:val="00EC2F20"/>
    <w:rsid w:val="00ED4E4E"/>
    <w:rsid w:val="00EE34B8"/>
    <w:rsid w:val="00EE3CA7"/>
    <w:rsid w:val="00EE6359"/>
    <w:rsid w:val="00EF142C"/>
    <w:rsid w:val="00EF549D"/>
    <w:rsid w:val="00EF6232"/>
    <w:rsid w:val="00F00EB7"/>
    <w:rsid w:val="00F036B7"/>
    <w:rsid w:val="00F12E97"/>
    <w:rsid w:val="00F2600D"/>
    <w:rsid w:val="00F3018C"/>
    <w:rsid w:val="00F33711"/>
    <w:rsid w:val="00F62146"/>
    <w:rsid w:val="00F70550"/>
    <w:rsid w:val="00F72514"/>
    <w:rsid w:val="00F80606"/>
    <w:rsid w:val="00F81DD0"/>
    <w:rsid w:val="00F8384B"/>
    <w:rsid w:val="00FA6458"/>
    <w:rsid w:val="00FC677B"/>
    <w:rsid w:val="00FD3B26"/>
    <w:rsid w:val="00FD3BF1"/>
    <w:rsid w:val="00FD4CA2"/>
    <w:rsid w:val="00FD7ED8"/>
    <w:rsid w:val="00FE07A3"/>
    <w:rsid w:val="00FE436A"/>
    <w:rsid w:val="00FE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72DC"/>
  <w15:chartTrackingRefBased/>
  <w15:docId w15:val="{F916EE60-9434-4887-AE99-D695A151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FE"/>
    <w:pPr>
      <w:ind w:left="720"/>
      <w:contextualSpacing/>
    </w:pPr>
  </w:style>
  <w:style w:type="character" w:styleId="CommentReference">
    <w:name w:val="annotation reference"/>
    <w:basedOn w:val="DefaultParagraphFont"/>
    <w:uiPriority w:val="99"/>
    <w:semiHidden/>
    <w:unhideWhenUsed/>
    <w:rsid w:val="00E21CCA"/>
    <w:rPr>
      <w:sz w:val="16"/>
      <w:szCs w:val="16"/>
    </w:rPr>
  </w:style>
  <w:style w:type="paragraph" w:styleId="CommentText">
    <w:name w:val="annotation text"/>
    <w:basedOn w:val="Normal"/>
    <w:link w:val="CommentTextChar"/>
    <w:uiPriority w:val="99"/>
    <w:unhideWhenUsed/>
    <w:rsid w:val="00E21CCA"/>
    <w:pPr>
      <w:spacing w:line="240" w:lineRule="auto"/>
    </w:pPr>
    <w:rPr>
      <w:sz w:val="20"/>
      <w:szCs w:val="20"/>
    </w:rPr>
  </w:style>
  <w:style w:type="character" w:customStyle="1" w:styleId="CommentTextChar">
    <w:name w:val="Comment Text Char"/>
    <w:basedOn w:val="DefaultParagraphFont"/>
    <w:link w:val="CommentText"/>
    <w:uiPriority w:val="99"/>
    <w:rsid w:val="00E21CCA"/>
    <w:rPr>
      <w:sz w:val="20"/>
      <w:szCs w:val="20"/>
    </w:rPr>
  </w:style>
  <w:style w:type="paragraph" w:styleId="CommentSubject">
    <w:name w:val="annotation subject"/>
    <w:basedOn w:val="CommentText"/>
    <w:next w:val="CommentText"/>
    <w:link w:val="CommentSubjectChar"/>
    <w:uiPriority w:val="99"/>
    <w:semiHidden/>
    <w:unhideWhenUsed/>
    <w:rsid w:val="00E21CCA"/>
    <w:rPr>
      <w:b/>
      <w:bCs/>
    </w:rPr>
  </w:style>
  <w:style w:type="character" w:customStyle="1" w:styleId="CommentSubjectChar">
    <w:name w:val="Comment Subject Char"/>
    <w:basedOn w:val="CommentTextChar"/>
    <w:link w:val="CommentSubject"/>
    <w:uiPriority w:val="99"/>
    <w:semiHidden/>
    <w:rsid w:val="00E21CCA"/>
    <w:rPr>
      <w:b/>
      <w:bCs/>
      <w:sz w:val="20"/>
      <w:szCs w:val="20"/>
    </w:rPr>
  </w:style>
  <w:style w:type="paragraph" w:styleId="Header">
    <w:name w:val="header"/>
    <w:basedOn w:val="Normal"/>
    <w:link w:val="HeaderChar"/>
    <w:uiPriority w:val="99"/>
    <w:unhideWhenUsed/>
    <w:rsid w:val="00B6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428"/>
  </w:style>
  <w:style w:type="paragraph" w:styleId="Footer">
    <w:name w:val="footer"/>
    <w:basedOn w:val="Normal"/>
    <w:link w:val="FooterChar"/>
    <w:uiPriority w:val="99"/>
    <w:unhideWhenUsed/>
    <w:rsid w:val="00B6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428"/>
  </w:style>
  <w:style w:type="character" w:styleId="Hyperlink">
    <w:name w:val="Hyperlink"/>
    <w:basedOn w:val="DefaultParagraphFont"/>
    <w:uiPriority w:val="99"/>
    <w:unhideWhenUsed/>
    <w:rsid w:val="0037340B"/>
    <w:rPr>
      <w:color w:val="0563C1" w:themeColor="hyperlink"/>
      <w:u w:val="single"/>
    </w:rPr>
  </w:style>
  <w:style w:type="character" w:styleId="UnresolvedMention">
    <w:name w:val="Unresolved Mention"/>
    <w:basedOn w:val="DefaultParagraphFont"/>
    <w:uiPriority w:val="99"/>
    <w:semiHidden/>
    <w:unhideWhenUsed/>
    <w:rsid w:val="00373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RCScotland@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E546D261B7A469F0BC3B6E5C91551" ma:contentTypeVersion="13" ma:contentTypeDescription="Create a new document." ma:contentTypeScope="" ma:versionID="e547c695ad0f7f5e63d687cf6b528eef">
  <xsd:schema xmlns:xsd="http://www.w3.org/2001/XMLSchema" xmlns:xs="http://www.w3.org/2001/XMLSchema" xmlns:p="http://schemas.microsoft.com/office/2006/metadata/properties" xmlns:ns2="a587b60e-8e17-46f1-9db7-57af5ab7e5f4" xmlns:ns3="023b5e60-1fc7-4313-b0f8-39886d1c4aab" targetNamespace="http://schemas.microsoft.com/office/2006/metadata/properties" ma:root="true" ma:fieldsID="e69420ab88c92df685dd0464fe38b4f0" ns2:_="" ns3:_="">
    <xsd:import namespace="a587b60e-8e17-46f1-9db7-57af5ab7e5f4"/>
    <xsd:import namespace="023b5e60-1fc7-4313-b0f8-39886d1c4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b60e-8e17-46f1-9db7-57af5ab7e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5e60-1fc7-4313-b0f8-39886d1c4a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770E0-4471-4C81-9EDD-8902E65B10D3}">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23b5e60-1fc7-4313-b0f8-39886d1c4aab"/>
    <ds:schemaRef ds:uri="a587b60e-8e17-46f1-9db7-57af5ab7e5f4"/>
    <ds:schemaRef ds:uri="http://purl.org/dc/terms/"/>
  </ds:schemaRefs>
</ds:datastoreItem>
</file>

<file path=customXml/itemProps2.xml><?xml version="1.0" encoding="utf-8"?>
<ds:datastoreItem xmlns:ds="http://schemas.openxmlformats.org/officeDocument/2006/customXml" ds:itemID="{0388A557-F82F-46C6-9066-B12208B0BF9F}">
  <ds:schemaRefs>
    <ds:schemaRef ds:uri="http://schemas.microsoft.com/sharepoint/v3/contenttype/forms"/>
  </ds:schemaRefs>
</ds:datastoreItem>
</file>

<file path=customXml/itemProps3.xml><?xml version="1.0" encoding="utf-8"?>
<ds:datastoreItem xmlns:ds="http://schemas.openxmlformats.org/officeDocument/2006/customXml" ds:itemID="{E5C48D0C-5F40-4C71-B535-CD286D77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b60e-8e17-46f1-9db7-57af5ab7e5f4"/>
    <ds:schemaRef ds:uri="023b5e60-1fc7-4313-b0f8-39886d1c4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Snowden</dc:creator>
  <cp:keywords/>
  <dc:description/>
  <cp:lastModifiedBy>Mhairi Snowden</cp:lastModifiedBy>
  <cp:revision>2</cp:revision>
  <cp:lastPrinted>2022-05-06T10:24:00Z</cp:lastPrinted>
  <dcterms:created xsi:type="dcterms:W3CDTF">2022-05-06T10:24:00Z</dcterms:created>
  <dcterms:modified xsi:type="dcterms:W3CDTF">2022-05-06T10:24:00Z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0x010100DDDE546D261B7A469F0BC3B6E5C91551</vt:lpwstr>
  </property>
</Properties>
</file>